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1" w:rsidRDefault="00387051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9C" w:rsidRDefault="00887F9C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73479"/>
            <wp:effectExtent l="19050" t="0" r="3175" b="0"/>
            <wp:docPr id="1" name="Рисунок 1" descr="C:\Users\User\Desktop\конечный вариант\Порядок и основания перевода, отчисления,восстановления в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ечный вариант\Порядок и основания перевода, отчисления,восстановления в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9C" w:rsidRDefault="00887F9C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9C" w:rsidRDefault="00887F9C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9C" w:rsidRDefault="00887F9C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9C" w:rsidRDefault="00887F9C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85"/>
        <w:gridCol w:w="4786"/>
      </w:tblGrid>
      <w:tr w:rsidR="00887F9C" w:rsidRPr="00906B1D" w:rsidTr="00887F9C">
        <w:tc>
          <w:tcPr>
            <w:tcW w:w="4785" w:type="dxa"/>
            <w:shd w:val="clear" w:color="auto" w:fill="auto"/>
          </w:tcPr>
          <w:p w:rsidR="00887F9C" w:rsidRPr="00F53FD3" w:rsidRDefault="00887F9C" w:rsidP="00887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D3">
              <w:rPr>
                <w:rFonts w:ascii="Times New Roman" w:hAnsi="Times New Roman" w:cs="Times New Roman"/>
              </w:rPr>
              <w:t>СОГЛАСОВАНО</w:t>
            </w:r>
          </w:p>
          <w:p w:rsidR="00887F9C" w:rsidRPr="00F53FD3" w:rsidRDefault="00887F9C" w:rsidP="00887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D3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887F9C" w:rsidRPr="00F53FD3" w:rsidRDefault="00887F9C" w:rsidP="00887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D3">
              <w:rPr>
                <w:rFonts w:ascii="Times New Roman" w:hAnsi="Times New Roman" w:cs="Times New Roman"/>
              </w:rPr>
              <w:t xml:space="preserve"> МБОУ ЦДТ «Паллада»</w:t>
            </w:r>
          </w:p>
          <w:p w:rsidR="00887F9C" w:rsidRPr="00F53FD3" w:rsidRDefault="00887F9C" w:rsidP="00887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FD3">
              <w:rPr>
                <w:rFonts w:ascii="Times New Roman" w:hAnsi="Times New Roman" w:cs="Times New Roman"/>
              </w:rPr>
              <w:t>Протокол  от 30.09.2014  № 1</w:t>
            </w: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  <w:lang w:eastAsia="en-US"/>
              </w:rPr>
              <w:t>СОГЛАСОВАНО</w:t>
            </w: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  <w:lang w:eastAsia="en-US"/>
              </w:rPr>
              <w:t>Совет родителей</w:t>
            </w: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  <w:lang w:eastAsia="en-US"/>
              </w:rPr>
              <w:t>Протокол № 1 от 26.09.2014</w:t>
            </w: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  <w:lang w:eastAsia="en-US"/>
              </w:rPr>
              <w:t>СОГЛАСОВАНО</w:t>
            </w: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  <w:lang w:eastAsia="en-US"/>
              </w:rPr>
              <w:t>Совет обуча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ю</w:t>
            </w:r>
            <w:r w:rsidRPr="00251EE5">
              <w:rPr>
                <w:rFonts w:ascii="Times New Roman" w:eastAsia="Calibri" w:hAnsi="Times New Roman" w:cs="Times New Roman"/>
                <w:szCs w:val="24"/>
                <w:lang w:eastAsia="en-US"/>
              </w:rPr>
              <w:t>щихся</w:t>
            </w:r>
          </w:p>
          <w:p w:rsidR="00887F9C" w:rsidRPr="00251EE5" w:rsidRDefault="00887F9C" w:rsidP="00887F9C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51EE5">
              <w:rPr>
                <w:rFonts w:ascii="Times New Roman" w:eastAsia="Calibri" w:hAnsi="Times New Roman" w:cs="Times New Roman"/>
                <w:szCs w:val="24"/>
                <w:lang w:eastAsia="en-US"/>
              </w:rPr>
              <w:t>Протокол № 1 от 25.09.2014</w:t>
            </w:r>
          </w:p>
        </w:tc>
        <w:tc>
          <w:tcPr>
            <w:tcW w:w="4786" w:type="dxa"/>
            <w:shd w:val="clear" w:color="auto" w:fill="auto"/>
          </w:tcPr>
          <w:p w:rsidR="00887F9C" w:rsidRPr="00251EE5" w:rsidRDefault="00887F9C" w:rsidP="00887F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EE5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887F9C" w:rsidRPr="00251EE5" w:rsidRDefault="00887F9C" w:rsidP="00887F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EE5">
              <w:rPr>
                <w:rFonts w:ascii="Times New Roman" w:hAnsi="Times New Roman" w:cs="Times New Roman"/>
                <w:bCs/>
              </w:rPr>
              <w:t>Директор МБОУ ЦДТ «Паллада»</w:t>
            </w:r>
          </w:p>
          <w:p w:rsidR="00887F9C" w:rsidRPr="00251EE5" w:rsidRDefault="00887F9C" w:rsidP="00887F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EE5">
              <w:rPr>
                <w:rFonts w:ascii="Times New Roman" w:hAnsi="Times New Roman" w:cs="Times New Roman"/>
                <w:bCs/>
              </w:rPr>
              <w:t>_____________В.И.Власенко</w:t>
            </w:r>
          </w:p>
          <w:p w:rsidR="00887F9C" w:rsidRPr="00251EE5" w:rsidRDefault="00887F9C" w:rsidP="00887F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EE5">
              <w:rPr>
                <w:rFonts w:ascii="Times New Roman" w:hAnsi="Times New Roman" w:cs="Times New Roman"/>
                <w:bCs/>
              </w:rPr>
              <w:t>1 октября 2014 года</w:t>
            </w:r>
          </w:p>
          <w:p w:rsidR="00887F9C" w:rsidRPr="00251EE5" w:rsidRDefault="00887F9C" w:rsidP="00887F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887F9C" w:rsidRPr="00251EE5" w:rsidRDefault="00887F9C" w:rsidP="00887F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51EE5">
              <w:rPr>
                <w:rFonts w:ascii="Times New Roman" w:hAnsi="Times New Roman" w:cs="Times New Roman"/>
                <w:bCs/>
              </w:rPr>
              <w:t>Приказ № 29  от 01.10.2014 г</w:t>
            </w:r>
            <w:proofErr w:type="gramStart"/>
            <w:r w:rsidRPr="00251EE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887F9C" w:rsidRPr="00251EE5" w:rsidRDefault="00887F9C" w:rsidP="00887F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887F9C" w:rsidRDefault="00887F9C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135" w:rsidRPr="00C92135" w:rsidRDefault="00C92135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b/>
          <w:bCs/>
          <w:sz w:val="24"/>
          <w:szCs w:val="24"/>
        </w:rPr>
        <w:t> ПОЛОЖЕНИЕ</w:t>
      </w:r>
    </w:p>
    <w:p w:rsidR="00C92135" w:rsidRPr="00C92135" w:rsidRDefault="00C92135" w:rsidP="0038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и основаниях перевода, отчисления и</w:t>
      </w:r>
    </w:p>
    <w:p w:rsidR="00C92135" w:rsidRPr="00C92135" w:rsidRDefault="00C92135" w:rsidP="006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восстановления </w:t>
      </w:r>
      <w:proofErr w:type="gramStart"/>
      <w:r w:rsidRPr="00C9213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92135" w:rsidRPr="00906B1D" w:rsidRDefault="00C92135" w:rsidP="00C9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06B1D">
        <w:rPr>
          <w:rFonts w:ascii="Times New Roman" w:eastAsia="Times New Roman" w:hAnsi="Times New Roman" w:cs="Times New Roman"/>
          <w:b/>
          <w:bCs/>
          <w:sz w:val="32"/>
          <w:szCs w:val="36"/>
        </w:rPr>
        <w:t> </w:t>
      </w:r>
      <w:r w:rsidRPr="00906B1D">
        <w:rPr>
          <w:rFonts w:ascii="Times New Roman" w:eastAsia="Times New Roman" w:hAnsi="Times New Roman" w:cs="Times New Roman"/>
          <w:b/>
          <w:bCs/>
          <w:sz w:val="24"/>
          <w:szCs w:val="36"/>
        </w:rPr>
        <w:t>1. Общие положения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и основания перевода, отчислени</w:t>
      </w:r>
      <w:r w:rsidR="006B33C9">
        <w:rPr>
          <w:rFonts w:ascii="Times New Roman" w:eastAsia="Times New Roman" w:hAnsi="Times New Roman" w:cs="Times New Roman"/>
          <w:sz w:val="24"/>
          <w:szCs w:val="24"/>
        </w:rPr>
        <w:t xml:space="preserve">я и восстановления обучающихся 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>ЦДТ «Паллада»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 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C92135" w:rsidRPr="00906B1D" w:rsidRDefault="00C92135" w:rsidP="00C9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906B1D">
        <w:rPr>
          <w:rFonts w:ascii="Times New Roman" w:eastAsia="Times New Roman" w:hAnsi="Times New Roman" w:cs="Times New Roman"/>
          <w:b/>
          <w:bCs/>
          <w:sz w:val="24"/>
          <w:szCs w:val="36"/>
        </w:rPr>
        <w:t> 2. Порядок и основания перевода.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2.1.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могут быть переведены в другие детские объединения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следующих случаях: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- в связи с переходом в </w:t>
      </w:r>
      <w:r>
        <w:rPr>
          <w:rFonts w:ascii="Times New Roman" w:eastAsia="Times New Roman" w:hAnsi="Times New Roman" w:cs="Times New Roman"/>
          <w:sz w:val="24"/>
          <w:szCs w:val="24"/>
        </w:rPr>
        <w:t>другие учреждения дополнительного образования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92135">
        <w:rPr>
          <w:rFonts w:ascii="Times New Roman" w:eastAsia="Times New Roman" w:hAnsi="Times New Roman" w:cs="Times New Roman"/>
          <w:sz w:val="24"/>
          <w:szCs w:val="24"/>
        </w:rPr>
        <w:t>реализующее</w:t>
      </w:r>
      <w:proofErr w:type="gramEnd"/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другие виды образовательных программ;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2.2. Перев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обучающегося из одного 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в другое осуществляется только с письменного согласия родителей (законных представителей) обучающегося.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2.3. Перевод обучающегося из одного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в другое может осуществляться в течение всего учебного года.</w:t>
      </w:r>
    </w:p>
    <w:p w:rsid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16E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. При переводе обучающегося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 xml:space="preserve"> прием 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предоставлением заявления от родителей (законных представителей), </w:t>
      </w:r>
    </w:p>
    <w:p w:rsidR="00C92135" w:rsidRDefault="00716E3E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 xml:space="preserve">. Перевод </w:t>
      </w:r>
      <w:proofErr w:type="gramStart"/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</w:t>
      </w:r>
      <w:r w:rsidR="00C92135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135" w:rsidRPr="00906B1D" w:rsidRDefault="00C92135" w:rsidP="00C9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C9213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906B1D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3. Порядок и основания отчисления </w:t>
      </w:r>
      <w:proofErr w:type="gramStart"/>
      <w:r w:rsidRPr="00906B1D">
        <w:rPr>
          <w:rFonts w:ascii="Times New Roman" w:eastAsia="Times New Roman" w:hAnsi="Times New Roman" w:cs="Times New Roman"/>
          <w:b/>
          <w:bCs/>
          <w:sz w:val="24"/>
          <w:szCs w:val="36"/>
        </w:rPr>
        <w:t>обучающихся</w:t>
      </w:r>
      <w:proofErr w:type="gramEnd"/>
      <w:r w:rsidRPr="00906B1D">
        <w:rPr>
          <w:rFonts w:ascii="Times New Roman" w:eastAsia="Times New Roman" w:hAnsi="Times New Roman" w:cs="Times New Roman"/>
          <w:b/>
          <w:bCs/>
          <w:sz w:val="24"/>
          <w:szCs w:val="36"/>
        </w:rPr>
        <w:t>.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3.1. Образовательные отношения могут быть прекращены: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в связи с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завершением обучения (выполнение программы)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2) досрочно по основаниям, установленным п.3.2 настоящего Положения.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 несовершеннолетнего обучающегося, в том числе в случае перевода обучающегося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в другие учреждения дополнительного образования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>2) по  инициативе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в сл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 xml:space="preserve">учае применения к </w:t>
      </w:r>
      <w:proofErr w:type="gramStart"/>
      <w:r w:rsidR="0038705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3870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отчисления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как меры дисциплинарного взыскания;</w:t>
      </w:r>
    </w:p>
    <w:p w:rsidR="00C92135" w:rsidRPr="00C92135" w:rsidRDefault="00C92135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 (законных представителей) несовершеннолетнего обучающегося и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135" w:rsidRPr="00C92135" w:rsidRDefault="00716E3E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приказ директора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135" w:rsidRPr="00C92135" w:rsidRDefault="00387051" w:rsidP="00C9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716E3E">
        <w:rPr>
          <w:rFonts w:ascii="Times New Roman" w:eastAsia="Times New Roman" w:hAnsi="Times New Roman" w:cs="Times New Roman"/>
          <w:b/>
          <w:bCs/>
          <w:sz w:val="28"/>
          <w:szCs w:val="36"/>
        </w:rPr>
        <w:t> 4. Восстановление</w:t>
      </w:r>
      <w:r w:rsidR="00C92135" w:rsidRPr="00C92135">
        <w:rPr>
          <w:rFonts w:ascii="Times New Roman" w:eastAsia="Times New Roman" w:hAnsi="Times New Roman" w:cs="Times New Roman"/>
          <w:b/>
          <w:bCs/>
          <w:sz w:val="28"/>
          <w:szCs w:val="36"/>
        </w:rPr>
        <w:t>.</w:t>
      </w:r>
    </w:p>
    <w:p w:rsidR="00C92135" w:rsidRPr="00C92135" w:rsidRDefault="00C92135" w:rsidP="0071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4.1. Восстановление </w:t>
      </w:r>
      <w:proofErr w:type="gramStart"/>
      <w:r w:rsidRPr="00C9213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 xml:space="preserve">Учреждении, 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если он досрочно прекратил</w:t>
      </w:r>
    </w:p>
    <w:p w:rsidR="00C92135" w:rsidRPr="00C92135" w:rsidRDefault="00C92135" w:rsidP="0071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3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отношения по своей инициативе или инициативе родителей (законных представителей), проводится в соответствии с Положением о  приеме детей  в </w:t>
      </w:r>
      <w:r w:rsidR="0038705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C92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135" w:rsidRPr="00C92135" w:rsidRDefault="00C92135" w:rsidP="00C92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C92135">
        <w:rPr>
          <w:rFonts w:ascii="Times New Roman" w:eastAsia="Times New Roman" w:hAnsi="Times New Roman" w:cs="Times New Roman"/>
          <w:b/>
          <w:bCs/>
          <w:sz w:val="28"/>
          <w:szCs w:val="36"/>
        </w:rPr>
        <w:t> </w:t>
      </w:r>
      <w:r w:rsidR="00716E3E" w:rsidRPr="00716E3E">
        <w:rPr>
          <w:rFonts w:ascii="Times New Roman" w:eastAsia="Times New Roman" w:hAnsi="Times New Roman" w:cs="Times New Roman"/>
          <w:b/>
          <w:bCs/>
          <w:sz w:val="28"/>
          <w:szCs w:val="36"/>
        </w:rPr>
        <w:t> 5</w:t>
      </w:r>
      <w:r w:rsidRPr="00C92135">
        <w:rPr>
          <w:rFonts w:ascii="Times New Roman" w:eastAsia="Times New Roman" w:hAnsi="Times New Roman" w:cs="Times New Roman"/>
          <w:b/>
          <w:bCs/>
          <w:sz w:val="28"/>
          <w:szCs w:val="36"/>
        </w:rPr>
        <w:t>. Заключительные положения.</w:t>
      </w:r>
    </w:p>
    <w:p w:rsidR="00C92135" w:rsidRPr="00C92135" w:rsidRDefault="00716E3E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.1. Настоящее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оложение вступает в силу с 01.10.2014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2135" w:rsidRPr="00C92135" w:rsidRDefault="00716E3E" w:rsidP="00C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 xml:space="preserve">.2. 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>размещаетс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я для ознакомления на сайт</w:t>
      </w:r>
      <w:r w:rsidRPr="0071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92135" w:rsidRPr="00C92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899" w:rsidRDefault="005C3899"/>
    <w:sectPr w:rsidR="005C3899" w:rsidSect="000A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2135"/>
    <w:rsid w:val="000A6A6C"/>
    <w:rsid w:val="001D2A05"/>
    <w:rsid w:val="00215874"/>
    <w:rsid w:val="00251EE5"/>
    <w:rsid w:val="00387051"/>
    <w:rsid w:val="00420134"/>
    <w:rsid w:val="005C3899"/>
    <w:rsid w:val="006B33C9"/>
    <w:rsid w:val="00716E3E"/>
    <w:rsid w:val="00861DA0"/>
    <w:rsid w:val="0087035D"/>
    <w:rsid w:val="00887F9C"/>
    <w:rsid w:val="00906B1D"/>
    <w:rsid w:val="00930666"/>
    <w:rsid w:val="00947D60"/>
    <w:rsid w:val="00C92135"/>
    <w:rsid w:val="00F5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C"/>
  </w:style>
  <w:style w:type="paragraph" w:styleId="2">
    <w:name w:val="heading 2"/>
    <w:basedOn w:val="a"/>
    <w:link w:val="20"/>
    <w:uiPriority w:val="9"/>
    <w:qFormat/>
    <w:rsid w:val="00C92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1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2018-05-25T05:15:00Z</cp:lastPrinted>
  <dcterms:created xsi:type="dcterms:W3CDTF">2018-03-14T06:34:00Z</dcterms:created>
  <dcterms:modified xsi:type="dcterms:W3CDTF">2018-05-31T03:55:00Z</dcterms:modified>
</cp:coreProperties>
</file>