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8ED" w:rsidRPr="006E0F2E" w:rsidRDefault="003778ED" w:rsidP="003778ED">
      <w:pPr>
        <w:spacing w:after="0"/>
        <w:jc w:val="center"/>
        <w:rPr>
          <w:b/>
          <w:sz w:val="32"/>
          <w:szCs w:val="32"/>
        </w:rPr>
      </w:pPr>
      <w:r w:rsidRPr="006E0F2E">
        <w:rPr>
          <w:b/>
          <w:sz w:val="32"/>
          <w:szCs w:val="32"/>
        </w:rPr>
        <w:t xml:space="preserve">Памятка </w:t>
      </w:r>
    </w:p>
    <w:p w:rsidR="003778ED" w:rsidRPr="003778ED" w:rsidRDefault="003778ED" w:rsidP="003778ED">
      <w:pPr>
        <w:spacing w:after="0"/>
        <w:jc w:val="center"/>
        <w:rPr>
          <w:b/>
          <w:sz w:val="28"/>
          <w:szCs w:val="28"/>
        </w:rPr>
      </w:pPr>
      <w:r w:rsidRPr="003778ED">
        <w:rPr>
          <w:b/>
          <w:sz w:val="28"/>
          <w:szCs w:val="28"/>
        </w:rPr>
        <w:t xml:space="preserve">для инвалидов по вопросам получения услуг </w:t>
      </w:r>
    </w:p>
    <w:p w:rsidR="007D41C3" w:rsidRDefault="003778ED" w:rsidP="003778ED">
      <w:pPr>
        <w:spacing w:after="0"/>
        <w:jc w:val="center"/>
        <w:rPr>
          <w:b/>
          <w:sz w:val="28"/>
          <w:szCs w:val="28"/>
        </w:rPr>
      </w:pPr>
      <w:r w:rsidRPr="003778ED">
        <w:rPr>
          <w:b/>
          <w:sz w:val="28"/>
          <w:szCs w:val="28"/>
        </w:rPr>
        <w:t>и помощи со стороны персонала на объекте.</w:t>
      </w:r>
    </w:p>
    <w:p w:rsidR="003778ED" w:rsidRDefault="003778ED" w:rsidP="003778ED">
      <w:pPr>
        <w:spacing w:after="0"/>
        <w:jc w:val="center"/>
        <w:rPr>
          <w:b/>
          <w:sz w:val="28"/>
          <w:szCs w:val="28"/>
        </w:rPr>
      </w:pPr>
    </w:p>
    <w:p w:rsidR="003778ED" w:rsidRPr="006E0F2E" w:rsidRDefault="003778ED" w:rsidP="003778ED">
      <w:pPr>
        <w:spacing w:after="0"/>
        <w:jc w:val="center"/>
        <w:rPr>
          <w:b/>
          <w:sz w:val="28"/>
          <w:szCs w:val="28"/>
        </w:rPr>
      </w:pPr>
      <w:r w:rsidRPr="006E0F2E">
        <w:rPr>
          <w:b/>
          <w:sz w:val="28"/>
          <w:szCs w:val="28"/>
        </w:rPr>
        <w:t xml:space="preserve">Уважаемые посетители  </w:t>
      </w:r>
    </w:p>
    <w:p w:rsidR="006E0F2E" w:rsidRDefault="003778ED" w:rsidP="003778ED">
      <w:pPr>
        <w:spacing w:after="0"/>
        <w:jc w:val="center"/>
        <w:rPr>
          <w:b/>
          <w:sz w:val="28"/>
          <w:szCs w:val="28"/>
        </w:rPr>
      </w:pPr>
      <w:r w:rsidRPr="006E0F2E">
        <w:rPr>
          <w:b/>
          <w:sz w:val="28"/>
          <w:szCs w:val="28"/>
        </w:rPr>
        <w:t xml:space="preserve">Муниципального бюджетного образовательного учреждения дополнительного образования Центра детского творчества «Паллада» </w:t>
      </w:r>
    </w:p>
    <w:p w:rsidR="003778ED" w:rsidRPr="006E0F2E" w:rsidRDefault="003778ED" w:rsidP="003778ED">
      <w:pPr>
        <w:spacing w:after="0"/>
        <w:jc w:val="center"/>
        <w:rPr>
          <w:b/>
          <w:sz w:val="28"/>
          <w:szCs w:val="28"/>
        </w:rPr>
      </w:pPr>
      <w:r w:rsidRPr="006E0F2E">
        <w:rPr>
          <w:b/>
          <w:sz w:val="28"/>
          <w:szCs w:val="28"/>
        </w:rPr>
        <w:t>г. Советская Гавань!</w:t>
      </w:r>
    </w:p>
    <w:p w:rsidR="003778ED" w:rsidRDefault="003778ED" w:rsidP="003778ED">
      <w:pPr>
        <w:spacing w:after="0"/>
        <w:jc w:val="center"/>
        <w:rPr>
          <w:b/>
        </w:rPr>
      </w:pPr>
    </w:p>
    <w:p w:rsidR="003778ED" w:rsidRPr="006E0F2E" w:rsidRDefault="003778ED" w:rsidP="003778ED">
      <w:pPr>
        <w:spacing w:after="0"/>
        <w:jc w:val="both"/>
        <w:rPr>
          <w:sz w:val="28"/>
          <w:szCs w:val="28"/>
        </w:rPr>
      </w:pPr>
      <w:r w:rsidRPr="003778ED">
        <w:t xml:space="preserve">      </w:t>
      </w:r>
      <w:r w:rsidRPr="006E0F2E">
        <w:rPr>
          <w:sz w:val="28"/>
          <w:szCs w:val="28"/>
        </w:rPr>
        <w:t>Предлагаем Вам ознакомиться с информацией о порядке  обеспечения доступа в здание нашего учреждения инвалидам и другим маломобильным гражданам, об особенностях оказания им услуг и о помощи со стороны персонала организации.</w:t>
      </w:r>
    </w:p>
    <w:p w:rsidR="003778ED" w:rsidRPr="006E0F2E" w:rsidRDefault="003778ED" w:rsidP="003778ED">
      <w:pPr>
        <w:spacing w:after="0"/>
        <w:jc w:val="both"/>
        <w:rPr>
          <w:sz w:val="28"/>
          <w:szCs w:val="28"/>
        </w:rPr>
      </w:pPr>
    </w:p>
    <w:p w:rsidR="003778ED" w:rsidRPr="006E0F2E" w:rsidRDefault="003778ED" w:rsidP="003778ED">
      <w:pPr>
        <w:spacing w:after="0"/>
        <w:jc w:val="both"/>
        <w:rPr>
          <w:sz w:val="28"/>
          <w:szCs w:val="28"/>
        </w:rPr>
      </w:pPr>
      <w:r w:rsidRPr="006E0F2E">
        <w:rPr>
          <w:sz w:val="28"/>
          <w:szCs w:val="28"/>
        </w:rPr>
        <w:t xml:space="preserve">     Наше учреждение имеет следующее оснащение, обеспечивающее доступ на объект и к оказываемым гражданам:</w:t>
      </w:r>
    </w:p>
    <w:p w:rsidR="003778ED" w:rsidRPr="006E0F2E" w:rsidRDefault="003778ED" w:rsidP="003778ED">
      <w:pPr>
        <w:spacing w:after="0"/>
        <w:jc w:val="both"/>
        <w:rPr>
          <w:sz w:val="28"/>
          <w:szCs w:val="28"/>
        </w:rPr>
      </w:pPr>
      <w:r w:rsidRPr="006E0F2E">
        <w:rPr>
          <w:sz w:val="28"/>
          <w:szCs w:val="28"/>
        </w:rPr>
        <w:t>- пандус на главном входе с поручнями</w:t>
      </w:r>
    </w:p>
    <w:p w:rsidR="003778ED" w:rsidRPr="006E0F2E" w:rsidRDefault="003778ED" w:rsidP="003778ED">
      <w:pPr>
        <w:spacing w:after="0"/>
        <w:jc w:val="both"/>
        <w:rPr>
          <w:sz w:val="28"/>
          <w:szCs w:val="28"/>
        </w:rPr>
      </w:pPr>
      <w:r w:rsidRPr="006E0F2E">
        <w:rPr>
          <w:sz w:val="28"/>
          <w:szCs w:val="28"/>
        </w:rPr>
        <w:t>- первая и последняя ступени выделены жёлтым цветом</w:t>
      </w:r>
    </w:p>
    <w:p w:rsidR="003778ED" w:rsidRPr="006E0F2E" w:rsidRDefault="003778ED" w:rsidP="003778ED">
      <w:pPr>
        <w:spacing w:after="0"/>
        <w:jc w:val="both"/>
        <w:rPr>
          <w:sz w:val="28"/>
          <w:szCs w:val="28"/>
        </w:rPr>
      </w:pPr>
      <w:r w:rsidRPr="006E0F2E">
        <w:rPr>
          <w:sz w:val="28"/>
          <w:szCs w:val="28"/>
        </w:rPr>
        <w:t>- вход оснащён кнопкой вызова персонала</w:t>
      </w:r>
    </w:p>
    <w:p w:rsidR="003778ED" w:rsidRPr="006E0F2E" w:rsidRDefault="003778ED" w:rsidP="003778ED">
      <w:pPr>
        <w:spacing w:after="0"/>
        <w:jc w:val="both"/>
        <w:rPr>
          <w:sz w:val="28"/>
          <w:szCs w:val="28"/>
        </w:rPr>
      </w:pPr>
    </w:p>
    <w:p w:rsidR="003778ED" w:rsidRPr="006E0F2E" w:rsidRDefault="00366CC4" w:rsidP="003778ED">
      <w:pPr>
        <w:spacing w:after="0"/>
        <w:jc w:val="both"/>
        <w:rPr>
          <w:sz w:val="28"/>
          <w:szCs w:val="28"/>
        </w:rPr>
      </w:pPr>
      <w:r w:rsidRPr="006E0F2E">
        <w:rPr>
          <w:sz w:val="28"/>
          <w:szCs w:val="28"/>
        </w:rPr>
        <w:t xml:space="preserve">      Необходимая дополнительная помощь оказывается силами сотрудников организации.  Для вызова сотрудника можно воспользоваться кнопкой вызова персонала или позвонить по телефону 8 (42 138)  4–52-12.</w:t>
      </w:r>
    </w:p>
    <w:p w:rsidR="00366CC4" w:rsidRPr="006E0F2E" w:rsidRDefault="00366CC4" w:rsidP="003778ED">
      <w:pPr>
        <w:spacing w:after="0"/>
        <w:jc w:val="both"/>
        <w:rPr>
          <w:sz w:val="28"/>
          <w:szCs w:val="28"/>
        </w:rPr>
      </w:pPr>
    </w:p>
    <w:p w:rsidR="00366CC4" w:rsidRPr="006E0F2E" w:rsidRDefault="00366CC4" w:rsidP="003778ED">
      <w:pPr>
        <w:spacing w:after="0"/>
        <w:jc w:val="both"/>
        <w:rPr>
          <w:sz w:val="28"/>
          <w:szCs w:val="28"/>
        </w:rPr>
      </w:pPr>
      <w:r w:rsidRPr="006E0F2E">
        <w:rPr>
          <w:sz w:val="28"/>
          <w:szCs w:val="28"/>
        </w:rPr>
        <w:t xml:space="preserve">      В учреждении вы можете получить образовательные услуги по программам дополнительного образования.</w:t>
      </w:r>
    </w:p>
    <w:p w:rsidR="00366CC4" w:rsidRPr="006E0F2E" w:rsidRDefault="00366CC4" w:rsidP="003778ED">
      <w:pPr>
        <w:spacing w:after="0"/>
        <w:jc w:val="both"/>
        <w:rPr>
          <w:sz w:val="28"/>
          <w:szCs w:val="28"/>
        </w:rPr>
      </w:pPr>
    </w:p>
    <w:p w:rsidR="006E0F2E" w:rsidRPr="006E0F2E" w:rsidRDefault="00366CC4" w:rsidP="003778ED">
      <w:pPr>
        <w:spacing w:after="0"/>
        <w:jc w:val="both"/>
        <w:rPr>
          <w:sz w:val="28"/>
          <w:szCs w:val="28"/>
        </w:rPr>
      </w:pPr>
      <w:r w:rsidRPr="006E0F2E">
        <w:rPr>
          <w:sz w:val="28"/>
          <w:szCs w:val="28"/>
        </w:rPr>
        <w:t xml:space="preserve">      По вопросам обеспечения доступности здания и помещений учреждения, а также при наличии замечаний и предложений по этим вопросам можно обращаться к заместителю директора по АХЧ </w:t>
      </w:r>
      <w:r w:rsidR="006E0F2E" w:rsidRPr="006E0F2E">
        <w:rPr>
          <w:sz w:val="28"/>
          <w:szCs w:val="28"/>
        </w:rPr>
        <w:t xml:space="preserve"> </w:t>
      </w:r>
    </w:p>
    <w:p w:rsidR="00366CC4" w:rsidRPr="006E0F2E" w:rsidRDefault="006E0F2E" w:rsidP="003778ED">
      <w:pPr>
        <w:spacing w:after="0"/>
        <w:jc w:val="both"/>
        <w:rPr>
          <w:b/>
          <w:sz w:val="28"/>
          <w:szCs w:val="28"/>
        </w:rPr>
      </w:pPr>
      <w:proofErr w:type="spellStart"/>
      <w:r w:rsidRPr="006E0F2E">
        <w:rPr>
          <w:b/>
          <w:sz w:val="28"/>
          <w:szCs w:val="28"/>
        </w:rPr>
        <w:t>Кутуркиной</w:t>
      </w:r>
      <w:proofErr w:type="spellEnd"/>
      <w:r w:rsidRPr="006E0F2E">
        <w:rPr>
          <w:b/>
          <w:sz w:val="28"/>
          <w:szCs w:val="28"/>
        </w:rPr>
        <w:t xml:space="preserve"> Лидии Александровне, тел. </w:t>
      </w:r>
      <w:r w:rsidRPr="006E0F2E">
        <w:rPr>
          <w:b/>
          <w:sz w:val="28"/>
          <w:szCs w:val="28"/>
        </w:rPr>
        <w:t>8 (42 138)  4–52-12</w:t>
      </w:r>
      <w:r w:rsidRPr="006E0F2E">
        <w:rPr>
          <w:b/>
          <w:sz w:val="28"/>
          <w:szCs w:val="28"/>
        </w:rPr>
        <w:t>, 4-54-43</w:t>
      </w:r>
    </w:p>
    <w:p w:rsidR="006E0F2E" w:rsidRPr="006E0F2E" w:rsidRDefault="006E0F2E" w:rsidP="003778ED">
      <w:pPr>
        <w:spacing w:after="0"/>
        <w:jc w:val="both"/>
        <w:rPr>
          <w:b/>
          <w:sz w:val="28"/>
          <w:szCs w:val="28"/>
        </w:rPr>
      </w:pPr>
    </w:p>
    <w:p w:rsidR="006E0F2E" w:rsidRDefault="006E0F2E" w:rsidP="003778ED">
      <w:pPr>
        <w:spacing w:after="0"/>
        <w:jc w:val="both"/>
        <w:rPr>
          <w:sz w:val="28"/>
          <w:szCs w:val="28"/>
        </w:rPr>
      </w:pPr>
      <w:r w:rsidRPr="006E0F2E">
        <w:rPr>
          <w:b/>
          <w:sz w:val="28"/>
          <w:szCs w:val="28"/>
        </w:rPr>
        <w:t xml:space="preserve">    </w:t>
      </w:r>
      <w:r w:rsidRPr="006E0F2E">
        <w:rPr>
          <w:sz w:val="28"/>
          <w:szCs w:val="28"/>
        </w:rPr>
        <w:t xml:space="preserve">  По вопросам получения образовательных услуг, </w:t>
      </w:r>
      <w:r w:rsidRPr="006E0F2E">
        <w:rPr>
          <w:sz w:val="28"/>
          <w:szCs w:val="28"/>
        </w:rPr>
        <w:t xml:space="preserve">а также при наличии замечаний и предложений по этим вопросам можно обращаться к заместителю директора по </w:t>
      </w:r>
      <w:r w:rsidRPr="006E0F2E">
        <w:rPr>
          <w:sz w:val="28"/>
          <w:szCs w:val="28"/>
        </w:rPr>
        <w:t>УВР</w:t>
      </w:r>
      <w:r w:rsidRPr="006E0F2E">
        <w:rPr>
          <w:sz w:val="28"/>
          <w:szCs w:val="28"/>
        </w:rPr>
        <w:t xml:space="preserve"> </w:t>
      </w:r>
    </w:p>
    <w:p w:rsidR="006E0F2E" w:rsidRPr="006E0F2E" w:rsidRDefault="006E0F2E" w:rsidP="003778ED">
      <w:pPr>
        <w:spacing w:after="0"/>
        <w:jc w:val="both"/>
        <w:rPr>
          <w:sz w:val="28"/>
          <w:szCs w:val="28"/>
        </w:rPr>
      </w:pPr>
      <w:bookmarkStart w:id="0" w:name="_GoBack"/>
      <w:bookmarkEnd w:id="0"/>
      <w:proofErr w:type="spellStart"/>
      <w:r w:rsidRPr="006E0F2E">
        <w:rPr>
          <w:b/>
          <w:sz w:val="28"/>
          <w:szCs w:val="28"/>
        </w:rPr>
        <w:t>Толпышевой</w:t>
      </w:r>
      <w:proofErr w:type="spellEnd"/>
      <w:r w:rsidRPr="006E0F2E">
        <w:rPr>
          <w:b/>
          <w:sz w:val="28"/>
          <w:szCs w:val="28"/>
        </w:rPr>
        <w:t xml:space="preserve"> Светлане Николаевне</w:t>
      </w:r>
      <w:r w:rsidRPr="006E0F2E">
        <w:rPr>
          <w:b/>
          <w:sz w:val="28"/>
          <w:szCs w:val="28"/>
        </w:rPr>
        <w:t>, тел. 8 (42 138)  4–52-12</w:t>
      </w:r>
    </w:p>
    <w:sectPr w:rsidR="006E0F2E" w:rsidRPr="006E0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8ED"/>
    <w:rsid w:val="00366CC4"/>
    <w:rsid w:val="003778ED"/>
    <w:rsid w:val="006E0F2E"/>
    <w:rsid w:val="007D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2018-06-18T01:08:00Z</dcterms:created>
  <dcterms:modified xsi:type="dcterms:W3CDTF">2018-06-18T01:32:00Z</dcterms:modified>
</cp:coreProperties>
</file>