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55" w:rsidRDefault="00EA7855" w:rsidP="001313DE">
      <w:pPr>
        <w:spacing w:after="0" w:line="240" w:lineRule="auto"/>
        <w:jc w:val="center"/>
        <w:rPr>
          <w:rFonts w:ascii="Times New Roman" w:eastAsia="Calibri" w:hAnsi="Times New Roman"/>
        </w:rPr>
      </w:pPr>
    </w:p>
    <w:p w:rsidR="00EA7855" w:rsidRDefault="00EA7855" w:rsidP="001313DE">
      <w:pPr>
        <w:spacing w:after="0" w:line="240" w:lineRule="auto"/>
        <w:jc w:val="center"/>
        <w:rPr>
          <w:rFonts w:ascii="Times New Roman" w:eastAsia="Calibri" w:hAnsi="Times New Roman"/>
        </w:rPr>
      </w:pPr>
    </w:p>
    <w:p w:rsidR="00EA7855" w:rsidRDefault="00EA7855" w:rsidP="001313DE">
      <w:pPr>
        <w:spacing w:after="0" w:line="240" w:lineRule="auto"/>
        <w:jc w:val="center"/>
        <w:rPr>
          <w:rFonts w:ascii="Times New Roman" w:eastAsia="Calibri" w:hAnsi="Times New Roman"/>
        </w:rPr>
      </w:pPr>
    </w:p>
    <w:p w:rsidR="00EA7855" w:rsidRDefault="00EA7855" w:rsidP="001313DE">
      <w:pPr>
        <w:spacing w:after="0" w:line="240" w:lineRule="auto"/>
        <w:jc w:val="center"/>
        <w:rPr>
          <w:rFonts w:ascii="Times New Roman" w:eastAsia="Calibri" w:hAnsi="Times New Roman"/>
        </w:rPr>
      </w:pPr>
    </w:p>
    <w:p w:rsidR="00EA7855" w:rsidRDefault="00EA7855" w:rsidP="001313DE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noProof/>
        </w:rPr>
        <w:drawing>
          <wp:anchor distT="0" distB="0" distL="114300" distR="114300" simplePos="0" relativeHeight="251677696" behindDoc="0" locked="0" layoutInCell="1" allowOverlap="1">
            <wp:simplePos x="1080135" y="720090"/>
            <wp:positionH relativeFrom="margin">
              <wp:align>center</wp:align>
            </wp:positionH>
            <wp:positionV relativeFrom="margin">
              <wp:align>center</wp:align>
            </wp:positionV>
            <wp:extent cx="5314950" cy="7581265"/>
            <wp:effectExtent l="0" t="0" r="0" b="0"/>
            <wp:wrapSquare wrapText="bothSides"/>
            <wp:docPr id="3" name="Рисунок 3" descr="\\Admin-26mouhm5q\сетевая папка\методические материалы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-26mouhm5q\сетевая папка\методические материалы\титу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502" cy="75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7855">
        <w:rPr>
          <w:rFonts w:ascii="Times New Roman" w:eastAsia="Calibri" w:hAnsi="Times New Roman"/>
        </w:rPr>
        <w:t xml:space="preserve"> </w:t>
      </w:r>
    </w:p>
    <w:p w:rsidR="00EA7855" w:rsidRDefault="00EA7855" w:rsidP="001313DE">
      <w:pPr>
        <w:spacing w:after="0" w:line="240" w:lineRule="auto"/>
        <w:jc w:val="center"/>
        <w:rPr>
          <w:rFonts w:ascii="Times New Roman" w:eastAsia="Calibri" w:hAnsi="Times New Roman"/>
        </w:rPr>
      </w:pPr>
    </w:p>
    <w:p w:rsidR="00EA7855" w:rsidRDefault="00EA7855" w:rsidP="001313DE">
      <w:pPr>
        <w:spacing w:after="0" w:line="240" w:lineRule="auto"/>
        <w:jc w:val="center"/>
        <w:rPr>
          <w:rFonts w:ascii="Times New Roman" w:eastAsia="Calibri" w:hAnsi="Times New Roman"/>
        </w:rPr>
      </w:pPr>
    </w:p>
    <w:p w:rsidR="00EA7855" w:rsidRDefault="00EA7855" w:rsidP="001313DE">
      <w:pPr>
        <w:spacing w:after="0" w:line="240" w:lineRule="auto"/>
        <w:jc w:val="center"/>
        <w:rPr>
          <w:rFonts w:ascii="Times New Roman" w:eastAsia="Calibri" w:hAnsi="Times New Roman"/>
        </w:rPr>
      </w:pPr>
    </w:p>
    <w:p w:rsidR="00EA7855" w:rsidRDefault="00EA7855" w:rsidP="001313DE">
      <w:pPr>
        <w:spacing w:after="0" w:line="240" w:lineRule="auto"/>
        <w:jc w:val="center"/>
        <w:rPr>
          <w:rFonts w:ascii="Times New Roman" w:eastAsia="Calibri" w:hAnsi="Times New Roman"/>
        </w:rPr>
      </w:pPr>
    </w:p>
    <w:p w:rsidR="00EA7855" w:rsidRDefault="00EA7855" w:rsidP="001313DE">
      <w:pPr>
        <w:spacing w:after="0" w:line="240" w:lineRule="auto"/>
        <w:jc w:val="center"/>
        <w:rPr>
          <w:rFonts w:ascii="Times New Roman" w:eastAsia="Calibri" w:hAnsi="Times New Roman"/>
        </w:rPr>
      </w:pPr>
    </w:p>
    <w:p w:rsidR="001313DE" w:rsidRPr="00AC440D" w:rsidRDefault="001313DE" w:rsidP="001313DE">
      <w:pPr>
        <w:spacing w:after="0" w:line="240" w:lineRule="auto"/>
        <w:jc w:val="center"/>
        <w:rPr>
          <w:rFonts w:ascii="Times New Roman" w:eastAsia="Calibri" w:hAnsi="Times New Roman"/>
        </w:rPr>
      </w:pPr>
      <w:bookmarkStart w:id="0" w:name="_GoBack"/>
      <w:bookmarkEnd w:id="0"/>
      <w:r w:rsidRPr="00AC440D">
        <w:rPr>
          <w:rFonts w:ascii="Times New Roman" w:eastAsia="Calibri" w:hAnsi="Times New Roman"/>
        </w:rPr>
        <w:lastRenderedPageBreak/>
        <w:t>Муниципальное бюджетное образовательное учреждение</w:t>
      </w:r>
    </w:p>
    <w:p w:rsidR="001313DE" w:rsidRPr="00AC440D" w:rsidRDefault="001313DE" w:rsidP="001313DE">
      <w:pPr>
        <w:spacing w:after="0" w:line="240" w:lineRule="auto"/>
        <w:jc w:val="center"/>
        <w:rPr>
          <w:rFonts w:ascii="Times New Roman" w:eastAsia="Calibri" w:hAnsi="Times New Roman"/>
        </w:rPr>
      </w:pPr>
      <w:r w:rsidRPr="00AC440D">
        <w:rPr>
          <w:rFonts w:ascii="Times New Roman" w:eastAsia="Calibri" w:hAnsi="Times New Roman"/>
        </w:rPr>
        <w:t>дополнительного образования  Центр детского творчества «Паллада»</w:t>
      </w:r>
    </w:p>
    <w:p w:rsidR="001313DE" w:rsidRPr="00AC440D" w:rsidRDefault="001313DE" w:rsidP="001313DE">
      <w:pPr>
        <w:spacing w:after="0" w:line="240" w:lineRule="auto"/>
        <w:jc w:val="center"/>
        <w:rPr>
          <w:rFonts w:ascii="Times New Roman" w:eastAsia="Calibri" w:hAnsi="Times New Roman"/>
        </w:rPr>
      </w:pPr>
      <w:r w:rsidRPr="00AC440D">
        <w:rPr>
          <w:rFonts w:ascii="Times New Roman" w:eastAsia="Calibri" w:hAnsi="Times New Roman"/>
        </w:rPr>
        <w:t>г. Советская Гавань.</w:t>
      </w:r>
    </w:p>
    <w:p w:rsidR="001313DE" w:rsidRPr="00AC440D" w:rsidRDefault="001313DE" w:rsidP="001313DE">
      <w:pPr>
        <w:spacing w:after="0" w:line="240" w:lineRule="auto"/>
        <w:jc w:val="center"/>
        <w:rPr>
          <w:rFonts w:ascii="Times New Roman" w:eastAsia="Calibri" w:hAnsi="Times New Roman"/>
        </w:rPr>
      </w:pPr>
    </w:p>
    <w:p w:rsidR="00B016E2" w:rsidRPr="00AC440D" w:rsidRDefault="00B016E2" w:rsidP="001313DE">
      <w:pPr>
        <w:spacing w:after="0" w:line="240" w:lineRule="auto"/>
        <w:jc w:val="center"/>
        <w:rPr>
          <w:rFonts w:ascii="Times New Roman" w:eastAsia="Calibri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313DE" w:rsidRPr="00AC440D" w:rsidTr="00E149E4">
        <w:tc>
          <w:tcPr>
            <w:tcW w:w="3190" w:type="dxa"/>
            <w:shd w:val="clear" w:color="auto" w:fill="auto"/>
          </w:tcPr>
          <w:p w:rsidR="001313DE" w:rsidRPr="00AC440D" w:rsidRDefault="001313DE" w:rsidP="00E149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1313DE" w:rsidRPr="00AC440D" w:rsidRDefault="001313DE" w:rsidP="00E149E4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gramStart"/>
            <w:r w:rsidRPr="00AC440D">
              <w:rPr>
                <w:rFonts w:ascii="Times New Roman" w:eastAsia="Calibri" w:hAnsi="Times New Roman"/>
              </w:rPr>
              <w:t>Принята</w:t>
            </w:r>
            <w:proofErr w:type="gramEnd"/>
            <w:r w:rsidRPr="00AC440D">
              <w:rPr>
                <w:rFonts w:ascii="Times New Roman" w:eastAsia="Calibri" w:hAnsi="Times New Roman"/>
              </w:rPr>
              <w:t xml:space="preserve"> на заседании</w:t>
            </w:r>
          </w:p>
          <w:p w:rsidR="001313DE" w:rsidRPr="00AC440D" w:rsidRDefault="001313DE" w:rsidP="00E149E4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gramStart"/>
            <w:r w:rsidRPr="00AC440D">
              <w:rPr>
                <w:rFonts w:ascii="Times New Roman" w:eastAsia="Calibri" w:hAnsi="Times New Roman"/>
              </w:rPr>
              <w:t>педагогического</w:t>
            </w:r>
            <w:proofErr w:type="gramEnd"/>
            <w:r w:rsidRPr="00AC440D">
              <w:rPr>
                <w:rFonts w:ascii="Times New Roman" w:eastAsia="Calibri" w:hAnsi="Times New Roman"/>
              </w:rPr>
              <w:t xml:space="preserve"> советом  </w:t>
            </w:r>
          </w:p>
          <w:p w:rsidR="001313DE" w:rsidRPr="00AC440D" w:rsidRDefault="001313DE" w:rsidP="00E149E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AC440D">
              <w:rPr>
                <w:rFonts w:ascii="Times New Roman" w:eastAsia="Calibri" w:hAnsi="Times New Roman"/>
              </w:rPr>
              <w:t xml:space="preserve">Протокол № 1    </w:t>
            </w:r>
          </w:p>
          <w:p w:rsidR="001313DE" w:rsidRPr="00AC440D" w:rsidRDefault="001313DE" w:rsidP="00E149E4">
            <w:pPr>
              <w:rPr>
                <w:rFonts w:ascii="Times New Roman" w:eastAsia="Calibri" w:hAnsi="Times New Roman"/>
              </w:rPr>
            </w:pPr>
            <w:r w:rsidRPr="00AC440D">
              <w:rPr>
                <w:rFonts w:ascii="Times New Roman" w:eastAsia="Calibri" w:hAnsi="Times New Roman"/>
              </w:rPr>
              <w:t>от «1»  сентября 20</w:t>
            </w:r>
            <w:r w:rsidR="00101F53" w:rsidRPr="00AC440D">
              <w:rPr>
                <w:rFonts w:ascii="Times New Roman" w:eastAsia="Calibri" w:hAnsi="Times New Roman"/>
              </w:rPr>
              <w:t>19</w:t>
            </w:r>
            <w:r w:rsidRPr="00AC440D">
              <w:rPr>
                <w:rFonts w:ascii="Times New Roman" w:eastAsia="Calibri" w:hAnsi="Times New Roman"/>
              </w:rPr>
              <w:t xml:space="preserve"> г.</w:t>
            </w:r>
          </w:p>
          <w:p w:rsidR="001313DE" w:rsidRPr="00AC440D" w:rsidRDefault="001313DE" w:rsidP="00E149E4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190" w:type="dxa"/>
            <w:shd w:val="clear" w:color="auto" w:fill="auto"/>
          </w:tcPr>
          <w:p w:rsidR="001313DE" w:rsidRPr="00AC440D" w:rsidRDefault="001313DE" w:rsidP="00E149E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1313DE" w:rsidRPr="00AC440D" w:rsidRDefault="001313DE" w:rsidP="00101F5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191" w:type="dxa"/>
            <w:shd w:val="clear" w:color="auto" w:fill="auto"/>
          </w:tcPr>
          <w:p w:rsidR="001313DE" w:rsidRPr="00AC440D" w:rsidRDefault="001313DE" w:rsidP="00E149E4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</w:p>
          <w:p w:rsidR="001313DE" w:rsidRPr="00AC440D" w:rsidRDefault="001313DE" w:rsidP="00E149E4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AC440D">
              <w:rPr>
                <w:rFonts w:ascii="Times New Roman" w:eastAsia="Calibri" w:hAnsi="Times New Roman"/>
              </w:rPr>
              <w:t>Утверждено:</w:t>
            </w:r>
          </w:p>
          <w:p w:rsidR="001313DE" w:rsidRPr="00AC440D" w:rsidRDefault="001313DE" w:rsidP="00E149E4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AC440D">
              <w:rPr>
                <w:rFonts w:ascii="Times New Roman" w:eastAsia="Calibri" w:hAnsi="Times New Roman"/>
              </w:rPr>
              <w:t>Директор МБОУ ЦДТ «Паллада»</w:t>
            </w:r>
          </w:p>
          <w:p w:rsidR="001313DE" w:rsidRPr="00AC440D" w:rsidRDefault="00101F53" w:rsidP="00E149E4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AC440D">
              <w:rPr>
                <w:rFonts w:ascii="Times New Roman" w:eastAsia="Calibri" w:hAnsi="Times New Roman"/>
              </w:rPr>
              <w:t>……………</w:t>
            </w:r>
            <w:r w:rsidR="000B19FE">
              <w:rPr>
                <w:rFonts w:ascii="Times New Roman" w:eastAsia="Calibri" w:hAnsi="Times New Roman"/>
              </w:rPr>
              <w:t>Власенко В.И.</w:t>
            </w:r>
          </w:p>
          <w:p w:rsidR="001313DE" w:rsidRPr="00AC440D" w:rsidRDefault="001313DE" w:rsidP="00E149E4">
            <w:pPr>
              <w:spacing w:after="0" w:line="240" w:lineRule="auto"/>
              <w:jc w:val="right"/>
              <w:rPr>
                <w:rFonts w:ascii="Times New Roman" w:eastAsia="Calibri" w:hAnsi="Times New Roman"/>
              </w:rPr>
            </w:pPr>
            <w:r w:rsidRPr="00AC440D">
              <w:rPr>
                <w:rFonts w:ascii="Times New Roman" w:eastAsia="Calibri" w:hAnsi="Times New Roman"/>
              </w:rPr>
              <w:t xml:space="preserve">Приказ № 1   </w:t>
            </w:r>
          </w:p>
          <w:p w:rsidR="001313DE" w:rsidRPr="00AC440D" w:rsidRDefault="001313DE" w:rsidP="00E149E4">
            <w:pPr>
              <w:jc w:val="right"/>
              <w:rPr>
                <w:rFonts w:ascii="Times New Roman" w:eastAsia="Calibri" w:hAnsi="Times New Roman"/>
              </w:rPr>
            </w:pPr>
            <w:r w:rsidRPr="00AC440D">
              <w:rPr>
                <w:rFonts w:ascii="Times New Roman" w:eastAsia="Calibri" w:hAnsi="Times New Roman"/>
              </w:rPr>
              <w:t>от «1»  сентября 20</w:t>
            </w:r>
            <w:r w:rsidR="00101F53" w:rsidRPr="00AC440D">
              <w:rPr>
                <w:rFonts w:ascii="Times New Roman" w:eastAsia="Calibri" w:hAnsi="Times New Roman"/>
              </w:rPr>
              <w:t>19</w:t>
            </w:r>
            <w:r w:rsidRPr="00AC440D">
              <w:rPr>
                <w:rFonts w:ascii="Times New Roman" w:eastAsia="Calibri" w:hAnsi="Times New Roman"/>
              </w:rPr>
              <w:t xml:space="preserve"> г.</w:t>
            </w:r>
          </w:p>
          <w:p w:rsidR="001313DE" w:rsidRPr="00AC440D" w:rsidRDefault="001313DE" w:rsidP="00E149E4">
            <w:pPr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B016E2" w:rsidRPr="00AC440D" w:rsidRDefault="00B016E2" w:rsidP="001313D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016E2" w:rsidRPr="00AC440D" w:rsidRDefault="00B016E2" w:rsidP="001313D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405BD" w:rsidRPr="00AC440D" w:rsidRDefault="003A1169" w:rsidP="007405B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-34925</wp:posOffset>
            </wp:positionH>
            <wp:positionV relativeFrom="margin">
              <wp:posOffset>2790825</wp:posOffset>
            </wp:positionV>
            <wp:extent cx="2309495" cy="2587625"/>
            <wp:effectExtent l="19050" t="0" r="0" b="0"/>
            <wp:wrapSquare wrapText="bothSides"/>
            <wp:docPr id="2" name="Рисунок 1" descr="https://www.seoclerks.com/pics/6044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oclerks.com/pics/60444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25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5BD" w:rsidRPr="00AC440D">
        <w:rPr>
          <w:rFonts w:ascii="Times New Roman" w:hAnsi="Times New Roman"/>
        </w:rPr>
        <w:t xml:space="preserve">программа </w:t>
      </w:r>
    </w:p>
    <w:p w:rsidR="007405BD" w:rsidRPr="00AC440D" w:rsidRDefault="007405BD" w:rsidP="007405BD">
      <w:pPr>
        <w:spacing w:after="0" w:line="240" w:lineRule="auto"/>
        <w:jc w:val="center"/>
        <w:rPr>
          <w:rFonts w:ascii="Times New Roman" w:hAnsi="Times New Roman"/>
        </w:rPr>
      </w:pPr>
      <w:r w:rsidRPr="00AC440D">
        <w:rPr>
          <w:rFonts w:ascii="Times New Roman" w:hAnsi="Times New Roman"/>
        </w:rPr>
        <w:t>социально-</w:t>
      </w:r>
      <w:r w:rsidR="00F728E3">
        <w:rPr>
          <w:rFonts w:ascii="Times New Roman" w:hAnsi="Times New Roman"/>
        </w:rPr>
        <w:t>педагогической</w:t>
      </w:r>
      <w:r w:rsidRPr="00AC440D">
        <w:rPr>
          <w:rFonts w:ascii="Times New Roman" w:hAnsi="Times New Roman"/>
        </w:rPr>
        <w:t xml:space="preserve"> направленности</w:t>
      </w:r>
    </w:p>
    <w:p w:rsidR="00435E26" w:rsidRPr="00AC440D" w:rsidRDefault="00B016E2" w:rsidP="007405BD">
      <w:pPr>
        <w:spacing w:after="0" w:line="240" w:lineRule="auto"/>
        <w:jc w:val="center"/>
        <w:rPr>
          <w:rFonts w:ascii="Times New Roman" w:hAnsi="Times New Roman"/>
          <w:b/>
        </w:rPr>
      </w:pPr>
      <w:r w:rsidRPr="00AC440D">
        <w:rPr>
          <w:rFonts w:ascii="Times New Roman" w:hAnsi="Times New Roman"/>
          <w:b/>
        </w:rPr>
        <w:t>«МЫ  ВМЕСТЕ»</w:t>
      </w:r>
    </w:p>
    <w:p w:rsidR="001313DE" w:rsidRPr="00AC440D" w:rsidRDefault="001313DE" w:rsidP="001313DE">
      <w:pPr>
        <w:spacing w:after="0" w:line="240" w:lineRule="auto"/>
        <w:jc w:val="center"/>
        <w:rPr>
          <w:rFonts w:ascii="Times New Roman" w:hAnsi="Times New Roman"/>
        </w:rPr>
      </w:pPr>
      <w:r w:rsidRPr="00AC440D">
        <w:rPr>
          <w:rFonts w:ascii="Times New Roman" w:hAnsi="Times New Roman"/>
        </w:rPr>
        <w:t>МБОУ ЦДТ «Паллада»</w:t>
      </w:r>
    </w:p>
    <w:p w:rsidR="001313DE" w:rsidRPr="00AC440D" w:rsidRDefault="001313DE" w:rsidP="001313DE">
      <w:pPr>
        <w:spacing w:after="0" w:line="240" w:lineRule="auto"/>
        <w:jc w:val="center"/>
        <w:rPr>
          <w:rFonts w:ascii="Times New Roman" w:hAnsi="Times New Roman"/>
        </w:rPr>
      </w:pPr>
    </w:p>
    <w:p w:rsidR="001313DE" w:rsidRPr="00AC440D" w:rsidRDefault="001313DE" w:rsidP="001313DE">
      <w:pPr>
        <w:spacing w:after="0" w:line="240" w:lineRule="auto"/>
        <w:jc w:val="center"/>
        <w:rPr>
          <w:rFonts w:ascii="Times New Roman" w:hAnsi="Times New Roman"/>
        </w:rPr>
      </w:pPr>
    </w:p>
    <w:p w:rsidR="001313DE" w:rsidRPr="00AC440D" w:rsidRDefault="001313DE" w:rsidP="001313DE">
      <w:pPr>
        <w:spacing w:after="0" w:line="240" w:lineRule="auto"/>
        <w:jc w:val="center"/>
        <w:rPr>
          <w:rFonts w:ascii="Times New Roman" w:hAnsi="Times New Roman"/>
        </w:rPr>
      </w:pPr>
    </w:p>
    <w:p w:rsidR="001313DE" w:rsidRPr="00AC440D" w:rsidRDefault="001313DE" w:rsidP="001313DE">
      <w:pPr>
        <w:spacing w:after="0" w:line="240" w:lineRule="auto"/>
        <w:jc w:val="right"/>
        <w:rPr>
          <w:rFonts w:ascii="Times New Roman" w:hAnsi="Times New Roman"/>
        </w:rPr>
      </w:pPr>
      <w:r w:rsidRPr="00AC440D">
        <w:rPr>
          <w:rFonts w:ascii="Times New Roman" w:hAnsi="Times New Roman"/>
        </w:rPr>
        <w:t>Автор-составитель:</w:t>
      </w:r>
    </w:p>
    <w:p w:rsidR="001313DE" w:rsidRPr="00AC440D" w:rsidRDefault="001313DE" w:rsidP="001313DE">
      <w:pPr>
        <w:spacing w:after="0" w:line="240" w:lineRule="auto"/>
        <w:jc w:val="right"/>
        <w:rPr>
          <w:rFonts w:ascii="Times New Roman" w:hAnsi="Times New Roman"/>
        </w:rPr>
      </w:pPr>
      <w:r w:rsidRPr="00AC440D">
        <w:rPr>
          <w:rFonts w:ascii="Times New Roman" w:hAnsi="Times New Roman"/>
        </w:rPr>
        <w:t xml:space="preserve">Билашевская Н.В. </w:t>
      </w:r>
    </w:p>
    <w:p w:rsidR="001313DE" w:rsidRPr="00AC440D" w:rsidRDefault="001313DE" w:rsidP="001313DE">
      <w:pPr>
        <w:spacing w:after="0" w:line="240" w:lineRule="auto"/>
        <w:jc w:val="right"/>
        <w:rPr>
          <w:rFonts w:ascii="Times New Roman" w:hAnsi="Times New Roman"/>
        </w:rPr>
      </w:pPr>
      <w:r w:rsidRPr="00AC440D">
        <w:rPr>
          <w:rFonts w:ascii="Times New Roman" w:hAnsi="Times New Roman"/>
        </w:rPr>
        <w:t>педагог-организатор</w:t>
      </w:r>
    </w:p>
    <w:p w:rsidR="001313DE" w:rsidRPr="00AC440D" w:rsidRDefault="001313DE" w:rsidP="001313DE">
      <w:pPr>
        <w:spacing w:after="0" w:line="240" w:lineRule="auto"/>
        <w:jc w:val="right"/>
        <w:rPr>
          <w:rFonts w:ascii="Times New Roman" w:hAnsi="Times New Roman"/>
        </w:rPr>
      </w:pPr>
      <w:r w:rsidRPr="00AC440D">
        <w:rPr>
          <w:rFonts w:ascii="Times New Roman" w:hAnsi="Times New Roman"/>
        </w:rPr>
        <w:t>социально-</w:t>
      </w:r>
      <w:r w:rsidR="00F728E3">
        <w:rPr>
          <w:rFonts w:ascii="Times New Roman" w:hAnsi="Times New Roman"/>
        </w:rPr>
        <w:t>педагогической</w:t>
      </w:r>
      <w:r w:rsidRPr="00AC440D">
        <w:rPr>
          <w:rFonts w:ascii="Times New Roman" w:hAnsi="Times New Roman"/>
        </w:rPr>
        <w:t xml:space="preserve"> направленности</w:t>
      </w:r>
    </w:p>
    <w:p w:rsidR="001313DE" w:rsidRPr="00AC440D" w:rsidRDefault="001313DE" w:rsidP="001313DE">
      <w:pPr>
        <w:spacing w:after="0" w:line="240" w:lineRule="auto"/>
        <w:jc w:val="right"/>
        <w:rPr>
          <w:rFonts w:ascii="Times New Roman" w:hAnsi="Times New Roman"/>
        </w:rPr>
      </w:pPr>
    </w:p>
    <w:p w:rsidR="001313DE" w:rsidRPr="00AC440D" w:rsidRDefault="001313DE" w:rsidP="001313DE">
      <w:pPr>
        <w:rPr>
          <w:rFonts w:ascii="Times New Roman" w:hAnsi="Times New Roman"/>
        </w:rPr>
      </w:pPr>
    </w:p>
    <w:p w:rsidR="001313DE" w:rsidRPr="00AC440D" w:rsidRDefault="001313DE" w:rsidP="001313DE">
      <w:pPr>
        <w:spacing w:after="0" w:line="240" w:lineRule="auto"/>
        <w:jc w:val="right"/>
        <w:rPr>
          <w:rFonts w:ascii="Times New Roman" w:hAnsi="Times New Roman"/>
        </w:rPr>
      </w:pPr>
    </w:p>
    <w:p w:rsidR="001313DE" w:rsidRPr="00AC440D" w:rsidRDefault="001313DE" w:rsidP="001313DE">
      <w:pPr>
        <w:spacing w:after="0" w:line="240" w:lineRule="auto"/>
        <w:jc w:val="right"/>
        <w:rPr>
          <w:rFonts w:ascii="Times New Roman" w:hAnsi="Times New Roman"/>
        </w:rPr>
      </w:pPr>
    </w:p>
    <w:p w:rsidR="001313DE" w:rsidRPr="00AC440D" w:rsidRDefault="001313DE" w:rsidP="001313DE">
      <w:pPr>
        <w:spacing w:after="0" w:line="240" w:lineRule="auto"/>
        <w:jc w:val="right"/>
        <w:rPr>
          <w:rFonts w:ascii="Times New Roman" w:hAnsi="Times New Roman"/>
        </w:rPr>
      </w:pPr>
    </w:p>
    <w:p w:rsidR="001313DE" w:rsidRPr="00AC440D" w:rsidRDefault="001313DE" w:rsidP="001313DE">
      <w:pPr>
        <w:spacing w:after="0" w:line="240" w:lineRule="auto"/>
        <w:jc w:val="right"/>
        <w:rPr>
          <w:rFonts w:ascii="Times New Roman" w:hAnsi="Times New Roman"/>
        </w:rPr>
      </w:pPr>
    </w:p>
    <w:p w:rsidR="001313DE" w:rsidRPr="00AC440D" w:rsidRDefault="001313DE" w:rsidP="001313DE">
      <w:pPr>
        <w:spacing w:after="0" w:line="240" w:lineRule="auto"/>
        <w:jc w:val="right"/>
        <w:rPr>
          <w:rFonts w:ascii="Times New Roman" w:hAnsi="Times New Roman"/>
        </w:rPr>
      </w:pPr>
    </w:p>
    <w:p w:rsidR="001313DE" w:rsidRPr="00AC440D" w:rsidRDefault="001313DE" w:rsidP="001313DE">
      <w:pPr>
        <w:spacing w:after="0" w:line="240" w:lineRule="auto"/>
        <w:jc w:val="right"/>
        <w:rPr>
          <w:rFonts w:ascii="Times New Roman" w:hAnsi="Times New Roman"/>
        </w:rPr>
      </w:pPr>
    </w:p>
    <w:p w:rsidR="001313DE" w:rsidRPr="00AC440D" w:rsidRDefault="001313DE" w:rsidP="001313DE">
      <w:pPr>
        <w:spacing w:after="0" w:line="240" w:lineRule="auto"/>
        <w:jc w:val="right"/>
        <w:rPr>
          <w:rFonts w:ascii="Times New Roman" w:hAnsi="Times New Roman"/>
        </w:rPr>
      </w:pPr>
    </w:p>
    <w:p w:rsidR="001313DE" w:rsidRPr="00AC440D" w:rsidRDefault="001313DE" w:rsidP="001313DE">
      <w:pPr>
        <w:spacing w:after="0" w:line="240" w:lineRule="auto"/>
        <w:jc w:val="right"/>
        <w:rPr>
          <w:rFonts w:ascii="Times New Roman" w:hAnsi="Times New Roman"/>
        </w:rPr>
      </w:pPr>
    </w:p>
    <w:p w:rsidR="001313DE" w:rsidRPr="00AC440D" w:rsidRDefault="001313DE" w:rsidP="001313DE">
      <w:pPr>
        <w:spacing w:after="0" w:line="240" w:lineRule="auto"/>
        <w:jc w:val="right"/>
        <w:rPr>
          <w:rFonts w:ascii="Times New Roman" w:hAnsi="Times New Roman"/>
        </w:rPr>
      </w:pPr>
    </w:p>
    <w:p w:rsidR="001313DE" w:rsidRPr="00AC440D" w:rsidRDefault="001313DE" w:rsidP="001313DE">
      <w:pPr>
        <w:spacing w:after="0" w:line="240" w:lineRule="auto"/>
        <w:jc w:val="center"/>
        <w:rPr>
          <w:rFonts w:ascii="Times New Roman" w:hAnsi="Times New Roman"/>
        </w:rPr>
      </w:pPr>
    </w:p>
    <w:p w:rsidR="001313DE" w:rsidRPr="00AC440D" w:rsidRDefault="001313DE" w:rsidP="001313DE">
      <w:pPr>
        <w:spacing w:after="0" w:line="240" w:lineRule="auto"/>
        <w:jc w:val="center"/>
        <w:rPr>
          <w:rFonts w:ascii="Times New Roman" w:hAnsi="Times New Roman"/>
        </w:rPr>
      </w:pPr>
    </w:p>
    <w:p w:rsidR="001313DE" w:rsidRPr="00AC440D" w:rsidRDefault="001313DE" w:rsidP="001313DE">
      <w:pPr>
        <w:spacing w:after="0" w:line="240" w:lineRule="auto"/>
        <w:jc w:val="center"/>
        <w:rPr>
          <w:rFonts w:ascii="Times New Roman" w:hAnsi="Times New Roman"/>
        </w:rPr>
      </w:pPr>
    </w:p>
    <w:p w:rsidR="001313DE" w:rsidRPr="00AC440D" w:rsidRDefault="001313DE" w:rsidP="001313DE">
      <w:pPr>
        <w:spacing w:after="0" w:line="240" w:lineRule="auto"/>
        <w:jc w:val="center"/>
        <w:rPr>
          <w:rFonts w:ascii="Times New Roman" w:hAnsi="Times New Roman"/>
        </w:rPr>
      </w:pPr>
    </w:p>
    <w:p w:rsidR="001F4282" w:rsidRDefault="001F4282" w:rsidP="001313DE">
      <w:pPr>
        <w:spacing w:after="0" w:line="240" w:lineRule="auto"/>
        <w:jc w:val="center"/>
        <w:rPr>
          <w:rFonts w:ascii="Times New Roman" w:hAnsi="Times New Roman"/>
        </w:rPr>
      </w:pPr>
    </w:p>
    <w:p w:rsidR="003A1169" w:rsidRDefault="003A1169" w:rsidP="001313DE">
      <w:pPr>
        <w:spacing w:after="0" w:line="240" w:lineRule="auto"/>
        <w:jc w:val="center"/>
        <w:rPr>
          <w:rFonts w:ascii="Times New Roman" w:hAnsi="Times New Roman"/>
        </w:rPr>
      </w:pPr>
    </w:p>
    <w:p w:rsidR="001F4282" w:rsidRDefault="001F4282" w:rsidP="001313DE">
      <w:pPr>
        <w:spacing w:after="0" w:line="240" w:lineRule="auto"/>
        <w:jc w:val="center"/>
        <w:rPr>
          <w:rFonts w:ascii="Times New Roman" w:hAnsi="Times New Roman"/>
        </w:rPr>
      </w:pPr>
    </w:p>
    <w:p w:rsidR="001F4282" w:rsidRDefault="001F4282" w:rsidP="001313DE">
      <w:pPr>
        <w:spacing w:after="0" w:line="240" w:lineRule="auto"/>
        <w:jc w:val="center"/>
        <w:rPr>
          <w:rFonts w:ascii="Times New Roman" w:hAnsi="Times New Roman"/>
        </w:rPr>
      </w:pPr>
    </w:p>
    <w:p w:rsidR="001F4282" w:rsidRDefault="001F4282" w:rsidP="001313DE">
      <w:pPr>
        <w:spacing w:after="0" w:line="240" w:lineRule="auto"/>
        <w:jc w:val="center"/>
        <w:rPr>
          <w:rFonts w:ascii="Times New Roman" w:hAnsi="Times New Roman"/>
        </w:rPr>
      </w:pPr>
    </w:p>
    <w:p w:rsidR="001F4282" w:rsidRDefault="001F4282" w:rsidP="001313DE">
      <w:pPr>
        <w:spacing w:after="0" w:line="240" w:lineRule="auto"/>
        <w:jc w:val="center"/>
        <w:rPr>
          <w:rFonts w:ascii="Times New Roman" w:hAnsi="Times New Roman"/>
        </w:rPr>
      </w:pPr>
    </w:p>
    <w:p w:rsidR="001F4282" w:rsidRDefault="001F4282" w:rsidP="001313DE">
      <w:pPr>
        <w:spacing w:after="0" w:line="240" w:lineRule="auto"/>
        <w:jc w:val="center"/>
        <w:rPr>
          <w:rFonts w:ascii="Times New Roman" w:hAnsi="Times New Roman"/>
        </w:rPr>
      </w:pPr>
    </w:p>
    <w:p w:rsidR="001F4282" w:rsidRDefault="001F4282" w:rsidP="001313DE">
      <w:pPr>
        <w:spacing w:after="0" w:line="240" w:lineRule="auto"/>
        <w:jc w:val="center"/>
        <w:rPr>
          <w:rFonts w:ascii="Times New Roman" w:hAnsi="Times New Roman"/>
        </w:rPr>
      </w:pPr>
    </w:p>
    <w:p w:rsidR="001F4282" w:rsidRDefault="001F4282" w:rsidP="001313DE">
      <w:pPr>
        <w:spacing w:after="0" w:line="240" w:lineRule="auto"/>
        <w:jc w:val="center"/>
        <w:rPr>
          <w:rFonts w:ascii="Times New Roman" w:hAnsi="Times New Roman"/>
        </w:rPr>
      </w:pPr>
    </w:p>
    <w:p w:rsidR="001F4282" w:rsidRDefault="001F4282" w:rsidP="001313DE">
      <w:pPr>
        <w:spacing w:after="0" w:line="240" w:lineRule="auto"/>
        <w:jc w:val="center"/>
        <w:rPr>
          <w:rFonts w:ascii="Times New Roman" w:hAnsi="Times New Roman"/>
        </w:rPr>
      </w:pPr>
    </w:p>
    <w:p w:rsidR="001313DE" w:rsidRPr="00AC440D" w:rsidRDefault="001313DE" w:rsidP="001313DE">
      <w:pPr>
        <w:spacing w:after="0" w:line="240" w:lineRule="auto"/>
        <w:jc w:val="center"/>
        <w:rPr>
          <w:rFonts w:ascii="Times New Roman" w:hAnsi="Times New Roman"/>
        </w:rPr>
      </w:pPr>
      <w:r w:rsidRPr="00AC440D">
        <w:rPr>
          <w:rFonts w:ascii="Times New Roman" w:hAnsi="Times New Roman"/>
        </w:rPr>
        <w:t>20</w:t>
      </w:r>
      <w:r w:rsidR="00101F53" w:rsidRPr="00AC440D">
        <w:rPr>
          <w:rFonts w:ascii="Times New Roman" w:hAnsi="Times New Roman"/>
        </w:rPr>
        <w:t>19</w:t>
      </w:r>
      <w:r w:rsidRPr="00AC440D">
        <w:rPr>
          <w:rFonts w:ascii="Times New Roman" w:hAnsi="Times New Roman"/>
        </w:rPr>
        <w:t xml:space="preserve"> г.</w:t>
      </w:r>
    </w:p>
    <w:p w:rsidR="001313DE" w:rsidRPr="00AC440D" w:rsidRDefault="001313DE" w:rsidP="001313DE">
      <w:pPr>
        <w:spacing w:after="0" w:line="240" w:lineRule="auto"/>
        <w:jc w:val="center"/>
        <w:rPr>
          <w:rFonts w:ascii="Times New Roman" w:hAnsi="Times New Roman"/>
        </w:rPr>
      </w:pPr>
    </w:p>
    <w:p w:rsidR="001313DE" w:rsidRPr="00AC440D" w:rsidRDefault="001313DE" w:rsidP="001313DE">
      <w:pPr>
        <w:spacing w:before="109" w:after="109" w:line="231" w:lineRule="atLeast"/>
        <w:ind w:firstLine="708"/>
        <w:jc w:val="both"/>
        <w:outlineLvl w:val="2"/>
        <w:rPr>
          <w:rFonts w:ascii="Times New Roman" w:hAnsi="Times New Roman"/>
        </w:rPr>
      </w:pPr>
      <w:r w:rsidRPr="00AC440D">
        <w:rPr>
          <w:rFonts w:ascii="Times New Roman" w:hAnsi="Times New Roman"/>
          <w:b/>
        </w:rPr>
        <w:lastRenderedPageBreak/>
        <w:t>Нормативно-правовым</w:t>
      </w:r>
      <w:r w:rsidRPr="00AC440D">
        <w:rPr>
          <w:rFonts w:ascii="Times New Roman" w:hAnsi="Times New Roman"/>
        </w:rPr>
        <w:t xml:space="preserve">  обоснованием разработки программы </w:t>
      </w:r>
      <w:proofErr w:type="gramStart"/>
      <w:r w:rsidRPr="00AC440D">
        <w:rPr>
          <w:rFonts w:ascii="Times New Roman" w:hAnsi="Times New Roman"/>
        </w:rPr>
        <w:t>стали</w:t>
      </w:r>
      <w:proofErr w:type="gramEnd"/>
      <w:r w:rsidRPr="00AC440D">
        <w:rPr>
          <w:rFonts w:ascii="Times New Roman" w:hAnsi="Times New Roman"/>
        </w:rPr>
        <w:t xml:space="preserve"> следующие документы:</w:t>
      </w:r>
    </w:p>
    <w:p w:rsidR="001313DE" w:rsidRPr="00AC440D" w:rsidRDefault="001313DE" w:rsidP="001313D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C440D">
        <w:rPr>
          <w:rFonts w:ascii="Times New Roman" w:hAnsi="Times New Roman"/>
        </w:rPr>
        <w:t xml:space="preserve">Федеральный закон РФ от 29 декабря 2012 г. № 273-ФЗ «Об образовании в Российской Федерации» </w:t>
      </w:r>
    </w:p>
    <w:p w:rsidR="001313DE" w:rsidRPr="00AC440D" w:rsidRDefault="001313DE" w:rsidP="001313DE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AC440D">
        <w:rPr>
          <w:rFonts w:ascii="Times New Roman" w:hAnsi="Times New Roman"/>
          <w:bCs/>
        </w:rPr>
        <w:t xml:space="preserve">Приказ Министерства образования и науки РФ от 9 ноября 2018 г. № 196 </w:t>
      </w:r>
      <w:r w:rsidRPr="00AC440D">
        <w:rPr>
          <w:rFonts w:ascii="Times New Roman" w:hAnsi="Times New Roman"/>
        </w:rPr>
        <w:t>«</w:t>
      </w:r>
      <w:r w:rsidRPr="00AC440D">
        <w:rPr>
          <w:rFonts w:ascii="Times New Roman" w:hAnsi="Times New Roman"/>
          <w:bCs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AC440D">
        <w:rPr>
          <w:rFonts w:ascii="Times New Roman" w:hAnsi="Times New Roman"/>
        </w:rPr>
        <w:t>»</w:t>
      </w:r>
    </w:p>
    <w:p w:rsidR="001313DE" w:rsidRPr="00AC440D" w:rsidRDefault="001313DE" w:rsidP="001313D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C440D">
        <w:rPr>
          <w:rFonts w:ascii="Times New Roman" w:hAnsi="Times New Roman"/>
          <w:bCs/>
        </w:rPr>
        <w:t>Профессиональный стандарт «Педагог дополнительного образования детей и взрослых» (Приказ Минтруда и социальной защиты РФ от 8.09.2015 № 613н)</w:t>
      </w:r>
    </w:p>
    <w:p w:rsidR="001313DE" w:rsidRPr="00AC440D" w:rsidRDefault="001313DE" w:rsidP="001313D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C440D">
        <w:rPr>
          <w:rFonts w:ascii="Times New Roman" w:hAnsi="Times New Roman"/>
        </w:rPr>
        <w:t>Постановление  Правительства Российской Федерации от 23.05.2015 № 497 «О Федеральной целевой программе развития образования на 2016-2020 годы»</w:t>
      </w:r>
    </w:p>
    <w:p w:rsidR="001313DE" w:rsidRPr="00AC440D" w:rsidRDefault="001313DE" w:rsidP="001313D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C440D">
        <w:rPr>
          <w:rFonts w:ascii="Times New Roman" w:hAnsi="Times New Roman"/>
        </w:rPr>
        <w:t>Распоряжение Правительства Российской Федерации от 29.05.2015 № 996-р "Стратегия развития воспитания в Российской Федерации на период до 2025 года»</w:t>
      </w:r>
      <w:r w:rsidRPr="00AC440D">
        <w:rPr>
          <w:rFonts w:ascii="Times New Roman" w:hAnsi="Times New Roman"/>
          <w:kern w:val="36"/>
        </w:rPr>
        <w:t> </w:t>
      </w:r>
    </w:p>
    <w:p w:rsidR="001313DE" w:rsidRPr="00AC440D" w:rsidRDefault="001313DE" w:rsidP="001313D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C440D">
        <w:rPr>
          <w:rFonts w:ascii="Times New Roman" w:hAnsi="Times New Roman"/>
        </w:rPr>
        <w:t>Концепция духовно-нравственного развития личности гражданина России.</w:t>
      </w:r>
    </w:p>
    <w:p w:rsidR="001313DE" w:rsidRPr="00AC440D" w:rsidRDefault="001313DE" w:rsidP="001313D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C440D">
        <w:rPr>
          <w:rFonts w:ascii="Times New Roman" w:hAnsi="Times New Roman"/>
        </w:rPr>
        <w:t>Концепция развития дополнительного образования в РФ до 2020 года.</w:t>
      </w:r>
    </w:p>
    <w:p w:rsidR="001313DE" w:rsidRPr="00AC440D" w:rsidRDefault="001313DE" w:rsidP="001313DE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</w:rPr>
      </w:pPr>
      <w:r w:rsidRPr="00AC440D">
        <w:rPr>
          <w:rFonts w:ascii="Times New Roman" w:hAnsi="Times New Roman"/>
          <w:bCs/>
          <w:spacing w:val="3"/>
        </w:rPr>
        <w:t xml:space="preserve">Письмо </w:t>
      </w:r>
      <w:proofErr w:type="spellStart"/>
      <w:r w:rsidRPr="00AC440D">
        <w:rPr>
          <w:rFonts w:ascii="Times New Roman" w:hAnsi="Times New Roman"/>
          <w:bCs/>
          <w:spacing w:val="3"/>
        </w:rPr>
        <w:t>Минобрнауки</w:t>
      </w:r>
      <w:proofErr w:type="spellEnd"/>
      <w:r w:rsidRPr="00AC440D">
        <w:rPr>
          <w:rFonts w:ascii="Times New Roman" w:hAnsi="Times New Roman"/>
          <w:bCs/>
          <w:spacing w:val="3"/>
        </w:rPr>
        <w:t xml:space="preserve"> РФ от 18.11.2015 № 09-3242 «О направлении рекомендаций» (Методические рекомендации по проектированию дополнительных общеразвивающих программ).</w:t>
      </w:r>
    </w:p>
    <w:p w:rsidR="001313DE" w:rsidRPr="001F4282" w:rsidRDefault="00A7410F" w:rsidP="00A7410F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3"/>
        </w:rPr>
      </w:pPr>
      <w:r w:rsidRPr="001F4282">
        <w:rPr>
          <w:rFonts w:ascii="Times New Roman" w:hAnsi="Times New Roman"/>
          <w:b/>
          <w:spacing w:val="3"/>
        </w:rPr>
        <w:t>Пояснительная записка</w:t>
      </w:r>
    </w:p>
    <w:p w:rsidR="001F4282" w:rsidRDefault="006A67D9" w:rsidP="007D5C8B">
      <w:pPr>
        <w:spacing w:after="0" w:line="240" w:lineRule="auto"/>
        <w:ind w:firstLine="708"/>
        <w:jc w:val="both"/>
        <w:rPr>
          <w:rFonts w:ascii="Circe-Light" w:hAnsi="Circe-Light"/>
          <w:shd w:val="clear" w:color="auto" w:fill="FFFFFF"/>
        </w:rPr>
      </w:pPr>
      <w:r w:rsidRPr="001F4282">
        <w:rPr>
          <w:rFonts w:ascii="Circe-Light" w:hAnsi="Circe-Light"/>
          <w:shd w:val="clear" w:color="auto" w:fill="FFFFFF"/>
        </w:rPr>
        <w:t>В настоящее время в учреждениях дополнительного образования детей получило развитие такое направление как социально-педагогическое. Данное направление ориентировано на развитие психических свойств личности, интеллектуальных и коммуникативных способностей, корректировку общего развития, формирование у детей лидерских качеств, а также организацию досуга детей и подростков социализирующей направленности.</w:t>
      </w:r>
    </w:p>
    <w:p w:rsidR="001F4282" w:rsidRDefault="001F4282" w:rsidP="007D5C8B">
      <w:pPr>
        <w:spacing w:after="0" w:line="240" w:lineRule="auto"/>
        <w:ind w:firstLine="708"/>
        <w:jc w:val="both"/>
        <w:rPr>
          <w:rFonts w:ascii="Circe-Light" w:hAnsi="Circe-Light"/>
        </w:rPr>
      </w:pPr>
      <w:r w:rsidRPr="001F4282">
        <w:rPr>
          <w:rFonts w:ascii="Circe-Light" w:hAnsi="Circe-Light"/>
        </w:rPr>
        <w:t xml:space="preserve">Приказом Министерства просвещения РФ от 30 сентября 2020 года №533 " О внесение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РФ от 9 ноября 2018 года №196" </w:t>
      </w:r>
      <w:r>
        <w:rPr>
          <w:rFonts w:ascii="Circe-Light" w:hAnsi="Circe-Light"/>
        </w:rPr>
        <w:t xml:space="preserve">были </w:t>
      </w:r>
      <w:r w:rsidRPr="001F4282">
        <w:rPr>
          <w:rFonts w:ascii="Circe-Light" w:hAnsi="Circe-Light"/>
        </w:rPr>
        <w:t>внесены изменения.Изменения касаются в частности названия  направленности - "социально-педагогическая" направленность по новому приказу теперь называется "социально-гуманитарная".</w:t>
      </w:r>
    </w:p>
    <w:p w:rsidR="001313DE" w:rsidRDefault="007D5C8B" w:rsidP="007D5C8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F4282">
        <w:rPr>
          <w:rFonts w:ascii="Times New Roman" w:hAnsi="Times New Roman"/>
        </w:rPr>
        <w:t>Социально-гуманитарная</w:t>
      </w:r>
      <w:r w:rsidRPr="00AC440D">
        <w:rPr>
          <w:rFonts w:ascii="Times New Roman" w:hAnsi="Times New Roman"/>
        </w:rPr>
        <w:t xml:space="preserve"> направленность в дополнительном образовании способствует развитию личности обучающегося, его социальной адаптации, эмоционально-волевой и познавательной сферы, формированию установок здорового образа жизни, безопасного поведения и профессионального самоопределения. </w:t>
      </w:r>
    </w:p>
    <w:p w:rsidR="008D3469" w:rsidRDefault="008D3469" w:rsidP="007D5C8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Программы</w:t>
      </w:r>
      <w:r w:rsidRPr="008D3469">
        <w:rPr>
          <w:rFonts w:ascii="Times New Roman" w:hAnsi="Times New Roman"/>
        </w:rPr>
        <w:t xml:space="preserve"> социально-педагогической направленности призваны обеспечить создание условий для социального творчества через многообразие форм деятельности, позволяющих воспитаннику осознать себя как личность, самоутвердиться, развить интересы и способности в изменяющихся социально-экономических условиях. При этом обеспечивается гармонизация интересов общества и интересов каждой личности.</w:t>
      </w:r>
    </w:p>
    <w:p w:rsidR="008D3469" w:rsidRDefault="008D3469" w:rsidP="007D5C8B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8D3469" w:rsidRPr="00AC440D" w:rsidRDefault="008D3469" w:rsidP="007D5C8B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8D3469" w:rsidRDefault="00456894" w:rsidP="00A7410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C440D">
        <w:rPr>
          <w:rFonts w:ascii="Times New Roman" w:hAnsi="Times New Roman"/>
          <w:b/>
          <w:i/>
        </w:rPr>
        <w:t xml:space="preserve">Актуальность </w:t>
      </w:r>
      <w:r w:rsidRPr="00AC440D">
        <w:rPr>
          <w:rFonts w:ascii="Times New Roman" w:hAnsi="Times New Roman"/>
        </w:rPr>
        <w:t xml:space="preserve">программы состоит в том, что  изменившееся социально-экономическое положение в стране требует от ребенка, подростка, юного человека быстрой адаптации к новым условиям существования. </w:t>
      </w:r>
      <w:r w:rsidR="008D3469">
        <w:rPr>
          <w:rFonts w:ascii="Times New Roman" w:hAnsi="Times New Roman"/>
        </w:rPr>
        <w:t>Наша задача, как Центра детского творчества, помочь детям и подросткам ко всем жизненным изменениям и правильному выбору.</w:t>
      </w:r>
    </w:p>
    <w:p w:rsidR="008D3469" w:rsidRDefault="008D3469" w:rsidP="00A7410F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8341A8" w:rsidRPr="008341A8" w:rsidRDefault="008341A8" w:rsidP="008D3469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Цель </w:t>
      </w:r>
      <w:r w:rsidR="00456894" w:rsidRPr="00AC440D">
        <w:rPr>
          <w:rFonts w:ascii="Times New Roman" w:hAnsi="Times New Roman"/>
          <w:b/>
          <w:i/>
        </w:rPr>
        <w:t>программы</w:t>
      </w:r>
      <w:r w:rsidR="00456894" w:rsidRPr="00AC440D">
        <w:rPr>
          <w:rFonts w:ascii="Times New Roman" w:hAnsi="Times New Roman"/>
        </w:rPr>
        <w:t>:</w:t>
      </w:r>
      <w:r w:rsidR="008D3469" w:rsidRPr="008D3469">
        <w:rPr>
          <w:rFonts w:ascii="Times New Roman" w:hAnsi="Times New Roman"/>
        </w:rPr>
        <w:t> </w:t>
      </w:r>
      <w:r w:rsidR="008D3469" w:rsidRPr="008341A8">
        <w:rPr>
          <w:rFonts w:ascii="Times New Roman" w:hAnsi="Times New Roman"/>
          <w:bCs/>
        </w:rPr>
        <w:t>формирование</w:t>
      </w:r>
      <w:r w:rsidR="008D3469" w:rsidRPr="008341A8">
        <w:rPr>
          <w:rFonts w:ascii="Times New Roman" w:hAnsi="Times New Roman"/>
        </w:rPr>
        <w:t> </w:t>
      </w:r>
      <w:r w:rsidR="008D3469" w:rsidRPr="008341A8">
        <w:rPr>
          <w:rFonts w:ascii="Times New Roman" w:hAnsi="Times New Roman"/>
          <w:bCs/>
        </w:rPr>
        <w:t>готовности</w:t>
      </w:r>
      <w:r w:rsidR="008D3469" w:rsidRPr="008341A8">
        <w:rPr>
          <w:rFonts w:ascii="Times New Roman" w:hAnsi="Times New Roman"/>
        </w:rPr>
        <w:t> </w:t>
      </w:r>
      <w:r w:rsidR="008D3469" w:rsidRPr="008341A8">
        <w:rPr>
          <w:rFonts w:ascii="Times New Roman" w:hAnsi="Times New Roman"/>
          <w:bCs/>
        </w:rPr>
        <w:t>к</w:t>
      </w:r>
      <w:r w:rsidRPr="008341A8">
        <w:rPr>
          <w:rFonts w:ascii="Times New Roman" w:hAnsi="Times New Roman"/>
          <w:bCs/>
        </w:rPr>
        <w:t xml:space="preserve"> </w:t>
      </w:r>
      <w:r w:rsidR="008D3469" w:rsidRPr="008341A8">
        <w:rPr>
          <w:rFonts w:ascii="Times New Roman" w:hAnsi="Times New Roman"/>
          <w:bCs/>
        </w:rPr>
        <w:t>самореализации</w:t>
      </w:r>
      <w:r w:rsidR="008D3469" w:rsidRPr="008341A8">
        <w:rPr>
          <w:rFonts w:ascii="Times New Roman" w:hAnsi="Times New Roman"/>
        </w:rPr>
        <w:t> </w:t>
      </w:r>
      <w:r w:rsidR="008D3469" w:rsidRPr="008341A8">
        <w:rPr>
          <w:rFonts w:ascii="Times New Roman" w:hAnsi="Times New Roman"/>
          <w:bCs/>
        </w:rPr>
        <w:t>детей</w:t>
      </w:r>
      <w:r w:rsidR="008D3469" w:rsidRPr="008341A8">
        <w:rPr>
          <w:rFonts w:ascii="Times New Roman" w:hAnsi="Times New Roman"/>
        </w:rPr>
        <w:t> </w:t>
      </w:r>
      <w:r w:rsidR="008D3469" w:rsidRPr="008341A8">
        <w:rPr>
          <w:rFonts w:ascii="Times New Roman" w:hAnsi="Times New Roman"/>
          <w:bCs/>
        </w:rPr>
        <w:t>в</w:t>
      </w:r>
      <w:r w:rsidR="008D3469" w:rsidRPr="008341A8">
        <w:rPr>
          <w:rFonts w:ascii="Times New Roman" w:hAnsi="Times New Roman"/>
        </w:rPr>
        <w:t> </w:t>
      </w:r>
      <w:r w:rsidR="008D3469" w:rsidRPr="008341A8">
        <w:rPr>
          <w:rFonts w:ascii="Times New Roman" w:hAnsi="Times New Roman"/>
          <w:bCs/>
        </w:rPr>
        <w:t>системе</w:t>
      </w:r>
      <w:r w:rsidR="008D3469" w:rsidRPr="008341A8">
        <w:rPr>
          <w:rFonts w:ascii="Times New Roman" w:hAnsi="Times New Roman"/>
        </w:rPr>
        <w:t> </w:t>
      </w:r>
    </w:p>
    <w:p w:rsidR="008D3469" w:rsidRDefault="008D3469" w:rsidP="008341A8">
      <w:pPr>
        <w:spacing w:after="0" w:line="240" w:lineRule="auto"/>
        <w:jc w:val="both"/>
        <w:rPr>
          <w:rFonts w:ascii="Times New Roman" w:hAnsi="Times New Roman"/>
        </w:rPr>
      </w:pPr>
      <w:r w:rsidRPr="008341A8">
        <w:rPr>
          <w:rFonts w:ascii="Times New Roman" w:hAnsi="Times New Roman"/>
          <w:bCs/>
        </w:rPr>
        <w:t>социальных</w:t>
      </w:r>
      <w:r w:rsidRPr="008341A8">
        <w:rPr>
          <w:rFonts w:ascii="Times New Roman" w:hAnsi="Times New Roman"/>
        </w:rPr>
        <w:t> </w:t>
      </w:r>
      <w:r w:rsidRPr="008341A8">
        <w:rPr>
          <w:rFonts w:ascii="Times New Roman" w:hAnsi="Times New Roman"/>
          <w:bCs/>
        </w:rPr>
        <w:t>отношений</w:t>
      </w:r>
      <w:r w:rsidRPr="008341A8">
        <w:rPr>
          <w:rFonts w:ascii="Times New Roman" w:hAnsi="Times New Roman"/>
        </w:rPr>
        <w:t> </w:t>
      </w:r>
      <w:r w:rsidRPr="008D3469">
        <w:rPr>
          <w:rFonts w:ascii="Times New Roman" w:hAnsi="Times New Roman"/>
        </w:rPr>
        <w:t>на основе формирования нового уровня социальной компетентности и развития социальной одаренности.</w:t>
      </w:r>
    </w:p>
    <w:p w:rsidR="008D3469" w:rsidRPr="008341A8" w:rsidRDefault="008D3469" w:rsidP="00A7410F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6A67D9" w:rsidRPr="008341A8" w:rsidRDefault="006A67D9" w:rsidP="006A67D9">
      <w:pPr>
        <w:pStyle w:val="a6"/>
        <w:numPr>
          <w:ilvl w:val="0"/>
          <w:numId w:val="3"/>
        </w:numPr>
        <w:jc w:val="both"/>
      </w:pPr>
      <w:r w:rsidRPr="008341A8">
        <w:rPr>
          <w:rFonts w:ascii="Circe-Light" w:hAnsi="Circe-Light"/>
          <w:shd w:val="clear" w:color="auto" w:fill="FFFFFF"/>
        </w:rPr>
        <w:t xml:space="preserve">создать необходимые условия для осуществления социального творчества, учащихся посредством разнообразных форм деятельности; </w:t>
      </w:r>
    </w:p>
    <w:p w:rsidR="006A67D9" w:rsidRPr="008341A8" w:rsidRDefault="006A67D9" w:rsidP="006A67D9">
      <w:pPr>
        <w:pStyle w:val="a6"/>
        <w:numPr>
          <w:ilvl w:val="0"/>
          <w:numId w:val="3"/>
        </w:numPr>
        <w:jc w:val="both"/>
      </w:pPr>
      <w:r w:rsidRPr="008341A8">
        <w:rPr>
          <w:rFonts w:ascii="Circe-Light" w:hAnsi="Circe-Light"/>
          <w:shd w:val="clear" w:color="auto" w:fill="FFFFFF"/>
        </w:rPr>
        <w:t>создания необходимых условий для самоутверждения, осознания себя как личности,</w:t>
      </w:r>
    </w:p>
    <w:p w:rsidR="006A67D9" w:rsidRPr="008341A8" w:rsidRDefault="006A67D9" w:rsidP="006A67D9">
      <w:pPr>
        <w:pStyle w:val="a6"/>
        <w:numPr>
          <w:ilvl w:val="0"/>
          <w:numId w:val="3"/>
        </w:numPr>
        <w:jc w:val="both"/>
      </w:pPr>
      <w:r w:rsidRPr="008341A8">
        <w:rPr>
          <w:rFonts w:ascii="Circe-Light" w:hAnsi="Circe-Light"/>
          <w:shd w:val="clear" w:color="auto" w:fill="FFFFFF"/>
        </w:rPr>
        <w:t>развития способностей и интересов</w:t>
      </w:r>
      <w:r w:rsidR="008341A8">
        <w:rPr>
          <w:rFonts w:ascii="Circe-Light" w:hAnsi="Circe-Light"/>
          <w:shd w:val="clear" w:color="auto" w:fill="FFFFFF"/>
        </w:rPr>
        <w:t xml:space="preserve"> </w:t>
      </w:r>
      <w:r w:rsidRPr="008341A8">
        <w:rPr>
          <w:rFonts w:ascii="Circe-Light" w:hAnsi="Circe-Light"/>
          <w:shd w:val="clear" w:color="auto" w:fill="FFFFFF"/>
        </w:rPr>
        <w:t>де</w:t>
      </w:r>
      <w:r w:rsidR="008341A8">
        <w:rPr>
          <w:rFonts w:ascii="Circe-Light" w:hAnsi="Circe-Light"/>
          <w:shd w:val="clear" w:color="auto" w:fill="FFFFFF"/>
        </w:rPr>
        <w:t>те</w:t>
      </w:r>
      <w:r w:rsidRPr="008341A8">
        <w:rPr>
          <w:rFonts w:ascii="Circe-Light" w:hAnsi="Circe-Light"/>
          <w:shd w:val="clear" w:color="auto" w:fill="FFFFFF"/>
        </w:rPr>
        <w:t>й и подростков, в рамках современных динамичных социально-экономических условиях.</w:t>
      </w:r>
    </w:p>
    <w:p w:rsidR="008D3469" w:rsidRPr="008341A8" w:rsidRDefault="006A67D9" w:rsidP="006A67D9">
      <w:pPr>
        <w:pStyle w:val="a6"/>
        <w:numPr>
          <w:ilvl w:val="0"/>
          <w:numId w:val="3"/>
        </w:numPr>
        <w:jc w:val="both"/>
      </w:pPr>
      <w:r w:rsidRPr="008341A8">
        <w:rPr>
          <w:rFonts w:ascii="Circe-Light" w:hAnsi="Circe-Light"/>
          <w:shd w:val="clear" w:color="auto" w:fill="FFFFFF"/>
        </w:rPr>
        <w:t xml:space="preserve"> обеспечения соблюдения гармонизации интересов каждого учащегося и интересов окружающего его общества.</w:t>
      </w:r>
      <w:r w:rsidRPr="008341A8">
        <w:rPr>
          <w:rFonts w:ascii="Circe-Light" w:hAnsi="Circe-Light"/>
        </w:rPr>
        <w:br/>
      </w:r>
    </w:p>
    <w:p w:rsidR="006A67D9" w:rsidRDefault="006A67D9" w:rsidP="006A67D9">
      <w:pPr>
        <w:jc w:val="both"/>
      </w:pPr>
    </w:p>
    <w:p w:rsidR="006A67D9" w:rsidRPr="006A67D9" w:rsidRDefault="006A67D9" w:rsidP="006A67D9">
      <w:pPr>
        <w:jc w:val="both"/>
      </w:pPr>
    </w:p>
    <w:p w:rsidR="00574608" w:rsidRPr="00AC440D" w:rsidRDefault="00574608" w:rsidP="006752E1">
      <w:pPr>
        <w:spacing w:after="0" w:line="240" w:lineRule="auto"/>
        <w:ind w:firstLine="708"/>
        <w:jc w:val="both"/>
        <w:rPr>
          <w:rFonts w:ascii="Times New Roman" w:hAnsi="Times New Roman"/>
          <w:b/>
          <w:i/>
        </w:rPr>
      </w:pPr>
      <w:r w:rsidRPr="00AC440D">
        <w:rPr>
          <w:rFonts w:ascii="Times New Roman" w:hAnsi="Times New Roman"/>
          <w:b/>
          <w:i/>
        </w:rPr>
        <w:t>Направления социально-гуманитарной деятельности:</w:t>
      </w:r>
    </w:p>
    <w:p w:rsidR="00574608" w:rsidRPr="00AC440D" w:rsidRDefault="00574608" w:rsidP="006752E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C440D">
        <w:rPr>
          <w:rFonts w:ascii="Times New Roman" w:hAnsi="Times New Roman"/>
        </w:rPr>
        <w:t>-</w:t>
      </w:r>
      <w:r w:rsidR="00B9021F" w:rsidRPr="00AC440D">
        <w:rPr>
          <w:rFonts w:ascii="Times New Roman" w:hAnsi="Times New Roman"/>
        </w:rPr>
        <w:t xml:space="preserve"> здоровый</w:t>
      </w:r>
      <w:r w:rsidRPr="00AC440D">
        <w:rPr>
          <w:rFonts w:ascii="Times New Roman" w:hAnsi="Times New Roman"/>
        </w:rPr>
        <w:t xml:space="preserve"> образ жизни;</w:t>
      </w:r>
    </w:p>
    <w:p w:rsidR="00574608" w:rsidRPr="00AC440D" w:rsidRDefault="00574608" w:rsidP="006752E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C440D">
        <w:rPr>
          <w:rFonts w:ascii="Times New Roman" w:hAnsi="Times New Roman"/>
        </w:rPr>
        <w:t>-</w:t>
      </w:r>
      <w:r w:rsidR="00A0770F" w:rsidRPr="00AC440D">
        <w:rPr>
          <w:rFonts w:ascii="Times New Roman" w:hAnsi="Times New Roman"/>
        </w:rPr>
        <w:t xml:space="preserve"> воспитание гражданина</w:t>
      </w:r>
    </w:p>
    <w:p w:rsidR="00574608" w:rsidRPr="00AC440D" w:rsidRDefault="00574608" w:rsidP="006752E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C440D">
        <w:rPr>
          <w:rFonts w:ascii="Times New Roman" w:hAnsi="Times New Roman"/>
        </w:rPr>
        <w:t xml:space="preserve">- </w:t>
      </w:r>
      <w:r w:rsidR="00B9021F" w:rsidRPr="00AC440D">
        <w:rPr>
          <w:rFonts w:ascii="Times New Roman" w:hAnsi="Times New Roman"/>
        </w:rPr>
        <w:t>безопасное поведение;</w:t>
      </w:r>
    </w:p>
    <w:p w:rsidR="00B9021F" w:rsidRPr="00AC440D" w:rsidRDefault="00B9021F" w:rsidP="006752E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C440D">
        <w:rPr>
          <w:rFonts w:ascii="Times New Roman" w:hAnsi="Times New Roman"/>
        </w:rPr>
        <w:t>-п</w:t>
      </w:r>
      <w:r w:rsidR="005D5113" w:rsidRPr="00AC440D">
        <w:rPr>
          <w:rFonts w:ascii="Times New Roman" w:hAnsi="Times New Roman"/>
        </w:rPr>
        <w:t>рофессиональное самоопределение;</w:t>
      </w:r>
    </w:p>
    <w:p w:rsidR="00A0770F" w:rsidRPr="00AC440D" w:rsidRDefault="00A0770F" w:rsidP="006752E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C440D">
        <w:rPr>
          <w:rFonts w:ascii="Times New Roman" w:hAnsi="Times New Roman"/>
        </w:rPr>
        <w:t>-волонтерство;</w:t>
      </w:r>
    </w:p>
    <w:p w:rsidR="00521280" w:rsidRDefault="00521280" w:rsidP="00A0770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C440D">
        <w:rPr>
          <w:rFonts w:ascii="Times New Roman" w:hAnsi="Times New Roman"/>
        </w:rPr>
        <w:t>-каникулярный отдых.</w:t>
      </w:r>
    </w:p>
    <w:p w:rsidR="006A67D9" w:rsidRPr="00AC440D" w:rsidRDefault="006A67D9" w:rsidP="00A0770F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работа с учащимися с ОВЗ, инвалидами</w:t>
      </w:r>
    </w:p>
    <w:p w:rsidR="00B9021F" w:rsidRPr="00AC440D" w:rsidRDefault="00B9021F" w:rsidP="00B9021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color w:val="000000"/>
          <w:shd w:val="clear" w:color="auto" w:fill="FFFFFF"/>
        </w:rPr>
      </w:pPr>
    </w:p>
    <w:p w:rsidR="00B9021F" w:rsidRPr="00AC440D" w:rsidRDefault="006A67D9" w:rsidP="00B9021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color w:val="000000"/>
          <w:shd w:val="clear" w:color="auto" w:fill="FFFFFF"/>
        </w:rPr>
      </w:pPr>
      <w:r>
        <w:rPr>
          <w:rFonts w:ascii="Times New Roman" w:hAnsi="Times New Roman"/>
          <w:b/>
          <w:bCs/>
          <w:i/>
          <w:color w:val="000000"/>
          <w:shd w:val="clear" w:color="auto" w:fill="FFFFFF"/>
        </w:rPr>
        <w:t>Нап</w:t>
      </w:r>
      <w:r w:rsidR="00770650">
        <w:rPr>
          <w:rFonts w:ascii="Times New Roman" w:hAnsi="Times New Roman"/>
          <w:b/>
          <w:bCs/>
          <w:i/>
          <w:color w:val="000000"/>
          <w:shd w:val="clear" w:color="auto" w:fill="FFFFFF"/>
        </w:rPr>
        <w:t>ра</w:t>
      </w:r>
      <w:r>
        <w:rPr>
          <w:rFonts w:ascii="Times New Roman" w:hAnsi="Times New Roman"/>
          <w:b/>
          <w:bCs/>
          <w:i/>
          <w:color w:val="000000"/>
          <w:shd w:val="clear" w:color="auto" w:fill="FFFFFF"/>
        </w:rPr>
        <w:t>вления реализации программы</w:t>
      </w:r>
    </w:p>
    <w:p w:rsidR="006560C8" w:rsidRPr="00AC440D" w:rsidRDefault="006560C8" w:rsidP="00B9021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hd w:val="clear" w:color="auto" w:fill="FFFFFF"/>
        </w:rPr>
      </w:pPr>
      <w:r w:rsidRPr="00AC440D">
        <w:rPr>
          <w:rFonts w:ascii="Times New Roman" w:hAnsi="Times New Roman"/>
          <w:b/>
          <w:bCs/>
          <w:color w:val="000000"/>
          <w:shd w:val="clear" w:color="auto" w:fill="FFFFFF"/>
        </w:rPr>
        <w:t>Здоровый образ жизни</w:t>
      </w:r>
    </w:p>
    <w:p w:rsidR="006560C8" w:rsidRPr="00AC440D" w:rsidRDefault="006560C8" w:rsidP="006560C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C440D">
        <w:rPr>
          <w:rFonts w:ascii="Times New Roman" w:hAnsi="Times New Roman"/>
          <w:b/>
          <w:i/>
        </w:rPr>
        <w:t>Цель:</w:t>
      </w:r>
      <w:r w:rsidRPr="00AC440D">
        <w:rPr>
          <w:rFonts w:ascii="Times New Roman" w:hAnsi="Times New Roman"/>
        </w:rPr>
        <w:t xml:space="preserve"> формирование здорового образа жизни участников образовательного процесса.</w:t>
      </w:r>
    </w:p>
    <w:p w:rsidR="006560C8" w:rsidRPr="00AC440D" w:rsidRDefault="006560C8" w:rsidP="006560C8">
      <w:pPr>
        <w:spacing w:after="0" w:line="240" w:lineRule="auto"/>
        <w:ind w:firstLine="708"/>
        <w:jc w:val="both"/>
        <w:rPr>
          <w:rFonts w:ascii="Times New Roman" w:hAnsi="Times New Roman"/>
          <w:b/>
          <w:i/>
        </w:rPr>
      </w:pPr>
      <w:r w:rsidRPr="00AC440D">
        <w:rPr>
          <w:rFonts w:ascii="Times New Roman" w:hAnsi="Times New Roman"/>
          <w:b/>
          <w:i/>
        </w:rPr>
        <w:t>Задачи:</w:t>
      </w:r>
    </w:p>
    <w:p w:rsidR="006560C8" w:rsidRPr="00AC440D" w:rsidRDefault="006560C8" w:rsidP="006560C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C440D">
        <w:rPr>
          <w:rFonts w:ascii="Times New Roman" w:hAnsi="Times New Roman"/>
        </w:rPr>
        <w:t>1. формировать у обучающихся основы теоретических знаний и практических умений, относящихся к физическим возможностям человека и его здоровью;</w:t>
      </w:r>
    </w:p>
    <w:p w:rsidR="006560C8" w:rsidRPr="00AC440D" w:rsidRDefault="006560C8" w:rsidP="006560C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C440D">
        <w:rPr>
          <w:rFonts w:ascii="Times New Roman" w:hAnsi="Times New Roman"/>
        </w:rPr>
        <w:t>2. изменить ценностное отношение к вредным привычкам и формировать личную ответственность за свое поведение;</w:t>
      </w:r>
    </w:p>
    <w:p w:rsidR="006560C8" w:rsidRPr="00AC440D" w:rsidRDefault="006560C8" w:rsidP="006560C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C440D">
        <w:rPr>
          <w:rFonts w:ascii="Times New Roman" w:hAnsi="Times New Roman"/>
        </w:rPr>
        <w:t>3. обучать умению противостоять разрушительным для здоровья формам поведения.</w:t>
      </w:r>
    </w:p>
    <w:p w:rsidR="006560C8" w:rsidRPr="00AC440D" w:rsidRDefault="006560C8" w:rsidP="006560C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C440D">
        <w:rPr>
          <w:rFonts w:ascii="Times New Roman" w:hAnsi="Times New Roman"/>
          <w:b/>
          <w:i/>
        </w:rPr>
        <w:t>Ожидаемые результаты</w:t>
      </w:r>
      <w:r w:rsidRPr="00AC440D">
        <w:rPr>
          <w:rFonts w:ascii="Times New Roman" w:hAnsi="Times New Roman"/>
        </w:rPr>
        <w:t>:</w:t>
      </w:r>
    </w:p>
    <w:p w:rsidR="005D5113" w:rsidRPr="00AC440D" w:rsidRDefault="005D5113" w:rsidP="00DF3DA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C440D">
        <w:rPr>
          <w:rFonts w:ascii="Times New Roman" w:hAnsi="Times New Roman"/>
        </w:rPr>
        <w:t>1. наличие у обучающихся основ теоретических знаний и практических умений,относящихся к физическим возможностям человека и его здоровью;</w:t>
      </w:r>
    </w:p>
    <w:p w:rsidR="006560C8" w:rsidRPr="00AC440D" w:rsidRDefault="005D5113" w:rsidP="005D511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C440D">
        <w:rPr>
          <w:rFonts w:ascii="Times New Roman" w:hAnsi="Times New Roman"/>
        </w:rPr>
        <w:t>2</w:t>
      </w:r>
      <w:r w:rsidR="006560C8" w:rsidRPr="00AC440D">
        <w:rPr>
          <w:rFonts w:ascii="Times New Roman" w:hAnsi="Times New Roman"/>
        </w:rPr>
        <w:t>. сознательное отношение личности к своему здо</w:t>
      </w:r>
      <w:r w:rsidRPr="00AC440D">
        <w:rPr>
          <w:rFonts w:ascii="Times New Roman" w:hAnsi="Times New Roman"/>
        </w:rPr>
        <w:t xml:space="preserve">ровью и здоровому образу жизни, </w:t>
      </w:r>
      <w:r w:rsidR="006560C8" w:rsidRPr="00AC440D">
        <w:rPr>
          <w:rFonts w:ascii="Times New Roman" w:hAnsi="Times New Roman"/>
        </w:rPr>
        <w:t>отказ от вредных привыч</w:t>
      </w:r>
      <w:r w:rsidRPr="00AC440D">
        <w:rPr>
          <w:rFonts w:ascii="Times New Roman" w:hAnsi="Times New Roman"/>
        </w:rPr>
        <w:t>ек, исключение употребления ПАВ.</w:t>
      </w:r>
    </w:p>
    <w:p w:rsidR="005D5113" w:rsidRPr="00AC440D" w:rsidRDefault="005D5113" w:rsidP="005D5113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C332E0" w:rsidRPr="00AC440D" w:rsidRDefault="00172660" w:rsidP="00C332E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color w:val="000000"/>
          <w:shd w:val="clear" w:color="auto" w:fill="FFFFFF"/>
        </w:rPr>
      </w:pPr>
      <w:r w:rsidRPr="00AC440D">
        <w:rPr>
          <w:rFonts w:ascii="Times New Roman" w:hAnsi="Times New Roman"/>
          <w:b/>
          <w:i/>
        </w:rPr>
        <w:t>Традиционные мероприятия</w:t>
      </w:r>
      <w:r w:rsidR="007405BD" w:rsidRPr="00AC440D">
        <w:rPr>
          <w:rFonts w:ascii="Times New Roman" w:hAnsi="Times New Roman"/>
          <w:b/>
          <w:i/>
        </w:rPr>
        <w:t xml:space="preserve">направления </w:t>
      </w:r>
      <w:r w:rsidR="00C332E0" w:rsidRPr="00AC440D">
        <w:rPr>
          <w:rFonts w:ascii="Times New Roman" w:hAnsi="Times New Roman"/>
          <w:b/>
          <w:i/>
        </w:rPr>
        <w:t>«</w:t>
      </w:r>
      <w:r w:rsidR="00C332E0" w:rsidRPr="00AC440D">
        <w:rPr>
          <w:rFonts w:ascii="Times New Roman" w:hAnsi="Times New Roman"/>
          <w:b/>
          <w:bCs/>
          <w:i/>
          <w:color w:val="000000"/>
          <w:shd w:val="clear" w:color="auto" w:fill="FFFFFF"/>
        </w:rPr>
        <w:t>Здоровый образ жизни»</w:t>
      </w:r>
    </w:p>
    <w:p w:rsidR="00172660" w:rsidRPr="00AC440D" w:rsidRDefault="00172660" w:rsidP="005D5113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5D5113" w:rsidRPr="00AC440D" w:rsidTr="005D5113">
        <w:tc>
          <w:tcPr>
            <w:tcW w:w="1101" w:type="dxa"/>
          </w:tcPr>
          <w:p w:rsidR="005D5113" w:rsidRPr="00AC440D" w:rsidRDefault="005D5113" w:rsidP="005D5113">
            <w:pPr>
              <w:jc w:val="center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№</w:t>
            </w:r>
          </w:p>
          <w:p w:rsidR="005D5113" w:rsidRPr="00AC440D" w:rsidRDefault="005D5113" w:rsidP="005D511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C440D">
              <w:rPr>
                <w:rFonts w:ascii="Times New Roman" w:hAnsi="Times New Roman"/>
              </w:rPr>
              <w:t>п</w:t>
            </w:r>
            <w:proofErr w:type="gramEnd"/>
            <w:r w:rsidRPr="00AC440D">
              <w:rPr>
                <w:rFonts w:ascii="Times New Roman" w:hAnsi="Times New Roman"/>
              </w:rPr>
              <w:t>/п</w:t>
            </w:r>
          </w:p>
        </w:tc>
        <w:tc>
          <w:tcPr>
            <w:tcW w:w="5279" w:type="dxa"/>
          </w:tcPr>
          <w:p w:rsidR="005D5113" w:rsidRPr="00AC440D" w:rsidRDefault="005D5113" w:rsidP="005D5113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3191" w:type="dxa"/>
          </w:tcPr>
          <w:p w:rsidR="005D5113" w:rsidRPr="00AC440D" w:rsidRDefault="005D5113" w:rsidP="005D5113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Время проведения</w:t>
            </w:r>
          </w:p>
        </w:tc>
      </w:tr>
      <w:tr w:rsidR="005D5113" w:rsidRPr="00AC440D" w:rsidTr="005D5113">
        <w:tc>
          <w:tcPr>
            <w:tcW w:w="1101" w:type="dxa"/>
          </w:tcPr>
          <w:p w:rsidR="005D5113" w:rsidRPr="00AC440D" w:rsidRDefault="005D5113" w:rsidP="005D5113">
            <w:pPr>
              <w:jc w:val="center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1</w:t>
            </w:r>
          </w:p>
        </w:tc>
        <w:tc>
          <w:tcPr>
            <w:tcW w:w="5279" w:type="dxa"/>
          </w:tcPr>
          <w:p w:rsidR="005D5113" w:rsidRPr="00AC440D" w:rsidRDefault="00521280" w:rsidP="008341A8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 xml:space="preserve">Реализация программы «Полезные </w:t>
            </w:r>
            <w:r w:rsidR="008341A8">
              <w:rPr>
                <w:rFonts w:ascii="Times New Roman" w:hAnsi="Times New Roman"/>
              </w:rPr>
              <w:t>привычки</w:t>
            </w:r>
            <w:r w:rsidRPr="00AC440D">
              <w:rPr>
                <w:rFonts w:ascii="Times New Roman" w:hAnsi="Times New Roman"/>
              </w:rPr>
              <w:t>»</w:t>
            </w:r>
          </w:p>
        </w:tc>
        <w:tc>
          <w:tcPr>
            <w:tcW w:w="3191" w:type="dxa"/>
          </w:tcPr>
          <w:p w:rsidR="005D5113" w:rsidRPr="00AC440D" w:rsidRDefault="00521280" w:rsidP="005D5113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В течение года</w:t>
            </w:r>
          </w:p>
        </w:tc>
      </w:tr>
      <w:tr w:rsidR="00521280" w:rsidRPr="00AC440D" w:rsidTr="005D5113">
        <w:tc>
          <w:tcPr>
            <w:tcW w:w="1101" w:type="dxa"/>
          </w:tcPr>
          <w:p w:rsidR="00521280" w:rsidRPr="00AC440D" w:rsidRDefault="00521280" w:rsidP="005D5113">
            <w:pPr>
              <w:jc w:val="center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2</w:t>
            </w:r>
          </w:p>
        </w:tc>
        <w:tc>
          <w:tcPr>
            <w:tcW w:w="5279" w:type="dxa"/>
          </w:tcPr>
          <w:p w:rsidR="00521280" w:rsidRPr="00AC440D" w:rsidRDefault="00486415" w:rsidP="005D5113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Анкетирование «Что такое привычка?»</w:t>
            </w:r>
          </w:p>
        </w:tc>
        <w:tc>
          <w:tcPr>
            <w:tcW w:w="3191" w:type="dxa"/>
          </w:tcPr>
          <w:p w:rsidR="00521280" w:rsidRPr="00AC440D" w:rsidRDefault="00486415" w:rsidP="005D5113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Сентябрь</w:t>
            </w:r>
          </w:p>
        </w:tc>
      </w:tr>
      <w:tr w:rsidR="00521280" w:rsidRPr="00AC440D" w:rsidTr="005D5113">
        <w:tc>
          <w:tcPr>
            <w:tcW w:w="1101" w:type="dxa"/>
          </w:tcPr>
          <w:p w:rsidR="00521280" w:rsidRPr="00AC440D" w:rsidRDefault="00521280" w:rsidP="005D5113">
            <w:pPr>
              <w:jc w:val="center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3</w:t>
            </w:r>
          </w:p>
        </w:tc>
        <w:tc>
          <w:tcPr>
            <w:tcW w:w="5279" w:type="dxa"/>
          </w:tcPr>
          <w:p w:rsidR="00521280" w:rsidRPr="00AC440D" w:rsidRDefault="00486415" w:rsidP="005D5113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Брейн-ринг «Здоровый образ жизни»</w:t>
            </w:r>
          </w:p>
        </w:tc>
        <w:tc>
          <w:tcPr>
            <w:tcW w:w="3191" w:type="dxa"/>
          </w:tcPr>
          <w:p w:rsidR="00521280" w:rsidRPr="00AC440D" w:rsidRDefault="001153E2" w:rsidP="005D5113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Октябрь</w:t>
            </w:r>
          </w:p>
        </w:tc>
      </w:tr>
      <w:tr w:rsidR="00521280" w:rsidRPr="00AC440D" w:rsidTr="005D5113">
        <w:tc>
          <w:tcPr>
            <w:tcW w:w="1101" w:type="dxa"/>
          </w:tcPr>
          <w:p w:rsidR="00521280" w:rsidRPr="00AC440D" w:rsidRDefault="00521280" w:rsidP="005D5113">
            <w:pPr>
              <w:jc w:val="center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4</w:t>
            </w:r>
          </w:p>
        </w:tc>
        <w:tc>
          <w:tcPr>
            <w:tcW w:w="5279" w:type="dxa"/>
          </w:tcPr>
          <w:p w:rsidR="00521280" w:rsidRPr="00AC440D" w:rsidRDefault="001153E2" w:rsidP="005D5113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Своя игра «Пища и здоровье»</w:t>
            </w:r>
          </w:p>
        </w:tc>
        <w:tc>
          <w:tcPr>
            <w:tcW w:w="3191" w:type="dxa"/>
          </w:tcPr>
          <w:p w:rsidR="00521280" w:rsidRPr="00AC440D" w:rsidRDefault="001153E2" w:rsidP="005D5113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Ноябрь</w:t>
            </w:r>
          </w:p>
        </w:tc>
      </w:tr>
      <w:tr w:rsidR="00486415" w:rsidRPr="00AC440D" w:rsidTr="005D5113">
        <w:tc>
          <w:tcPr>
            <w:tcW w:w="1101" w:type="dxa"/>
          </w:tcPr>
          <w:p w:rsidR="00486415" w:rsidRPr="00AC440D" w:rsidRDefault="007405BD" w:rsidP="005D5113">
            <w:pPr>
              <w:jc w:val="center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5</w:t>
            </w:r>
          </w:p>
        </w:tc>
        <w:tc>
          <w:tcPr>
            <w:tcW w:w="5279" w:type="dxa"/>
          </w:tcPr>
          <w:p w:rsidR="00486415" w:rsidRPr="00AC440D" w:rsidRDefault="00486415" w:rsidP="004B3088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Встреча с педиат</w:t>
            </w:r>
            <w:r w:rsidR="00900CDF" w:rsidRPr="00AC440D">
              <w:rPr>
                <w:rFonts w:ascii="Times New Roman" w:hAnsi="Times New Roman"/>
              </w:rPr>
              <w:t xml:space="preserve">ром «Профилактика гриппа, </w:t>
            </w:r>
            <w:r w:rsidR="004B3088" w:rsidRPr="00AC440D">
              <w:rPr>
                <w:rFonts w:ascii="Times New Roman" w:hAnsi="Times New Roman"/>
                <w:lang w:val="en-US"/>
              </w:rPr>
              <w:t>COVID</w:t>
            </w:r>
            <w:r w:rsidR="004B3088" w:rsidRPr="00AC440D">
              <w:rPr>
                <w:rFonts w:ascii="Times New Roman" w:hAnsi="Times New Roman"/>
              </w:rPr>
              <w:t>-19</w:t>
            </w:r>
            <w:r w:rsidRPr="00AC440D">
              <w:rPr>
                <w:rFonts w:ascii="Times New Roman" w:hAnsi="Times New Roman"/>
              </w:rPr>
              <w:t>»</w:t>
            </w:r>
          </w:p>
        </w:tc>
        <w:tc>
          <w:tcPr>
            <w:tcW w:w="3191" w:type="dxa"/>
          </w:tcPr>
          <w:p w:rsidR="00486415" w:rsidRPr="00AC440D" w:rsidRDefault="00486415" w:rsidP="00E149E4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Декабрь</w:t>
            </w:r>
          </w:p>
        </w:tc>
      </w:tr>
      <w:tr w:rsidR="00A0770F" w:rsidRPr="00AC440D" w:rsidTr="005D5113">
        <w:tc>
          <w:tcPr>
            <w:tcW w:w="1101" w:type="dxa"/>
          </w:tcPr>
          <w:p w:rsidR="00A0770F" w:rsidRPr="00AC440D" w:rsidRDefault="007405BD" w:rsidP="005D5113">
            <w:pPr>
              <w:jc w:val="center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7</w:t>
            </w:r>
          </w:p>
        </w:tc>
        <w:tc>
          <w:tcPr>
            <w:tcW w:w="5279" w:type="dxa"/>
          </w:tcPr>
          <w:p w:rsidR="00A0770F" w:rsidRPr="00AC440D" w:rsidRDefault="00A0770F" w:rsidP="005D5113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Реализация программы для обучающихся с ОВЗ «Здоровейка»</w:t>
            </w:r>
          </w:p>
        </w:tc>
        <w:tc>
          <w:tcPr>
            <w:tcW w:w="3191" w:type="dxa"/>
          </w:tcPr>
          <w:p w:rsidR="00A0770F" w:rsidRPr="00AC440D" w:rsidRDefault="00A0770F" w:rsidP="00E149E4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В течение года</w:t>
            </w:r>
          </w:p>
        </w:tc>
      </w:tr>
    </w:tbl>
    <w:p w:rsidR="005D5113" w:rsidRPr="00AC440D" w:rsidRDefault="005D5113" w:rsidP="005D5113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5D5113" w:rsidRPr="00AC440D" w:rsidRDefault="00A0770F" w:rsidP="00023A69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AC440D">
        <w:rPr>
          <w:rFonts w:ascii="Times New Roman" w:hAnsi="Times New Roman"/>
          <w:b/>
        </w:rPr>
        <w:t>Воспитание гражданина</w:t>
      </w:r>
    </w:p>
    <w:p w:rsidR="00A0770F" w:rsidRPr="00AC440D" w:rsidRDefault="00A0770F" w:rsidP="00A0770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C440D">
        <w:rPr>
          <w:rFonts w:ascii="Times New Roman" w:hAnsi="Times New Roman"/>
          <w:b/>
          <w:i/>
        </w:rPr>
        <w:t>Цель:</w:t>
      </w:r>
      <w:r w:rsidRPr="00AC440D">
        <w:rPr>
          <w:rFonts w:ascii="Times New Roman" w:hAnsi="Times New Roman"/>
        </w:rPr>
        <w:t xml:space="preserve"> формирование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народу.</w:t>
      </w:r>
    </w:p>
    <w:p w:rsidR="00A0770F" w:rsidRPr="00AC440D" w:rsidRDefault="00A0770F" w:rsidP="00A0770F">
      <w:pPr>
        <w:spacing w:after="0" w:line="240" w:lineRule="auto"/>
        <w:ind w:firstLine="708"/>
        <w:jc w:val="both"/>
        <w:rPr>
          <w:rFonts w:ascii="Times New Roman" w:hAnsi="Times New Roman"/>
          <w:b/>
          <w:i/>
        </w:rPr>
      </w:pPr>
      <w:r w:rsidRPr="00AC440D">
        <w:rPr>
          <w:rFonts w:ascii="Times New Roman" w:hAnsi="Times New Roman"/>
          <w:b/>
          <w:i/>
        </w:rPr>
        <w:t>Задачи:</w:t>
      </w:r>
    </w:p>
    <w:p w:rsidR="00A0770F" w:rsidRPr="00AC440D" w:rsidRDefault="00A0770F" w:rsidP="00A0770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C440D">
        <w:rPr>
          <w:rFonts w:ascii="Times New Roman" w:hAnsi="Times New Roman"/>
        </w:rPr>
        <w:t xml:space="preserve">1. </w:t>
      </w:r>
      <w:r w:rsidR="00AA1F60" w:rsidRPr="00AC440D">
        <w:rPr>
          <w:rFonts w:ascii="Times New Roman" w:hAnsi="Times New Roman"/>
        </w:rPr>
        <w:t>в</w:t>
      </w:r>
      <w:r w:rsidRPr="00AC440D">
        <w:rPr>
          <w:rFonts w:ascii="Times New Roman" w:hAnsi="Times New Roman"/>
        </w:rPr>
        <w:t xml:space="preserve">оспитатьу </w:t>
      </w:r>
      <w:proofErr w:type="gramStart"/>
      <w:r w:rsidRPr="00AC440D">
        <w:rPr>
          <w:rFonts w:ascii="Times New Roman" w:hAnsi="Times New Roman"/>
        </w:rPr>
        <w:t>обучающихся</w:t>
      </w:r>
      <w:proofErr w:type="gramEnd"/>
      <w:r w:rsidRPr="00AC440D">
        <w:rPr>
          <w:rFonts w:ascii="Times New Roman" w:hAnsi="Times New Roman"/>
        </w:rPr>
        <w:t xml:space="preserve"> любовь и уважение</w:t>
      </w:r>
      <w:r w:rsidR="00AA1F60" w:rsidRPr="00AC440D">
        <w:rPr>
          <w:rFonts w:ascii="Times New Roman" w:hAnsi="Times New Roman"/>
        </w:rPr>
        <w:t xml:space="preserve"> к родному краю;</w:t>
      </w:r>
    </w:p>
    <w:p w:rsidR="00A0770F" w:rsidRPr="00AC440D" w:rsidRDefault="00A0770F" w:rsidP="00A0770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C440D">
        <w:rPr>
          <w:rFonts w:ascii="Times New Roman" w:hAnsi="Times New Roman"/>
        </w:rPr>
        <w:t>2.</w:t>
      </w:r>
      <w:r w:rsidR="00AA1F60" w:rsidRPr="00AC440D">
        <w:rPr>
          <w:rFonts w:ascii="Times New Roman" w:hAnsi="Times New Roman"/>
        </w:rPr>
        <w:t xml:space="preserve"> приобщить обучающихся к изучению героической истории Отечества, краеведческой и поисков</w:t>
      </w:r>
      <w:proofErr w:type="gramStart"/>
      <w:r w:rsidR="00AA1F60" w:rsidRPr="00AC440D">
        <w:rPr>
          <w:rFonts w:ascii="Times New Roman" w:hAnsi="Times New Roman"/>
        </w:rPr>
        <w:t>о-</w:t>
      </w:r>
      <w:proofErr w:type="gramEnd"/>
      <w:r w:rsidR="00AA1F60" w:rsidRPr="00AC440D">
        <w:rPr>
          <w:rFonts w:ascii="Times New Roman" w:hAnsi="Times New Roman"/>
        </w:rPr>
        <w:t xml:space="preserve"> исследовательской деятельности.</w:t>
      </w:r>
    </w:p>
    <w:p w:rsidR="00AA1F60" w:rsidRPr="00AC440D" w:rsidRDefault="00AA1F60" w:rsidP="00AA1F6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C440D">
        <w:rPr>
          <w:rFonts w:ascii="Times New Roman" w:hAnsi="Times New Roman"/>
          <w:b/>
          <w:i/>
        </w:rPr>
        <w:t>Ожидаемые результаты</w:t>
      </w:r>
      <w:r w:rsidRPr="00AC440D">
        <w:rPr>
          <w:rFonts w:ascii="Times New Roman" w:hAnsi="Times New Roman"/>
        </w:rPr>
        <w:t>:</w:t>
      </w:r>
    </w:p>
    <w:p w:rsidR="00AA1F60" w:rsidRPr="00AC440D" w:rsidRDefault="00AA1F60" w:rsidP="00A0770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C440D">
        <w:rPr>
          <w:rFonts w:ascii="Times New Roman" w:hAnsi="Times New Roman"/>
        </w:rPr>
        <w:t xml:space="preserve">1. развитие уровня гражданского и патриотического сознания и самосознания </w:t>
      </w:r>
      <w:proofErr w:type="gramStart"/>
      <w:r w:rsidRPr="00AC440D">
        <w:rPr>
          <w:rFonts w:ascii="Times New Roman" w:hAnsi="Times New Roman"/>
        </w:rPr>
        <w:t>обучающихся</w:t>
      </w:r>
      <w:proofErr w:type="gramEnd"/>
      <w:r w:rsidRPr="00AC440D">
        <w:rPr>
          <w:rFonts w:ascii="Times New Roman" w:hAnsi="Times New Roman"/>
        </w:rPr>
        <w:t>;</w:t>
      </w:r>
    </w:p>
    <w:p w:rsidR="00AA1F60" w:rsidRPr="00AC440D" w:rsidRDefault="00AA1F60" w:rsidP="00A0770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C440D">
        <w:rPr>
          <w:rFonts w:ascii="Times New Roman" w:hAnsi="Times New Roman"/>
        </w:rPr>
        <w:t xml:space="preserve">2. воспитание у </w:t>
      </w:r>
      <w:proofErr w:type="gramStart"/>
      <w:r w:rsidRPr="00AC440D">
        <w:rPr>
          <w:rFonts w:ascii="Times New Roman" w:hAnsi="Times New Roman"/>
        </w:rPr>
        <w:t>обучающихся</w:t>
      </w:r>
      <w:proofErr w:type="gramEnd"/>
      <w:r w:rsidRPr="00AC440D">
        <w:rPr>
          <w:rFonts w:ascii="Times New Roman" w:hAnsi="Times New Roman"/>
        </w:rPr>
        <w:t xml:space="preserve"> чувства гордости за свой народ, страну;</w:t>
      </w:r>
    </w:p>
    <w:p w:rsidR="00AA1F60" w:rsidRPr="00AC440D" w:rsidRDefault="00AA1F60" w:rsidP="00A0770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C440D">
        <w:rPr>
          <w:rFonts w:ascii="Times New Roman" w:hAnsi="Times New Roman"/>
        </w:rPr>
        <w:t xml:space="preserve">3.вырабатывать у </w:t>
      </w:r>
      <w:proofErr w:type="gramStart"/>
      <w:r w:rsidRPr="00AC440D">
        <w:rPr>
          <w:rFonts w:ascii="Times New Roman" w:hAnsi="Times New Roman"/>
        </w:rPr>
        <w:t>обучающихся</w:t>
      </w:r>
      <w:proofErr w:type="gramEnd"/>
      <w:r w:rsidRPr="00AC440D">
        <w:rPr>
          <w:rFonts w:ascii="Times New Roman" w:hAnsi="Times New Roman"/>
        </w:rPr>
        <w:t xml:space="preserve"> гражданскую позицию.</w:t>
      </w:r>
    </w:p>
    <w:p w:rsidR="007405BD" w:rsidRPr="00AC440D" w:rsidRDefault="007405BD" w:rsidP="00A0770F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A1F60" w:rsidRPr="00AC440D" w:rsidRDefault="007405BD" w:rsidP="007405BD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AC440D">
        <w:rPr>
          <w:rFonts w:ascii="Times New Roman" w:hAnsi="Times New Roman"/>
          <w:b/>
          <w:i/>
        </w:rPr>
        <w:t>Традиционные мероприятия направления «Воспитания гражданина»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AA1F60" w:rsidRPr="00AC440D" w:rsidTr="00E149E4">
        <w:tc>
          <w:tcPr>
            <w:tcW w:w="1101" w:type="dxa"/>
          </w:tcPr>
          <w:p w:rsidR="00AA1F60" w:rsidRPr="00AC440D" w:rsidRDefault="00AA1F60" w:rsidP="00E149E4">
            <w:pPr>
              <w:jc w:val="center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№</w:t>
            </w:r>
          </w:p>
          <w:p w:rsidR="00AA1F60" w:rsidRPr="00AC440D" w:rsidRDefault="00AA1F60" w:rsidP="00E149E4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C440D">
              <w:rPr>
                <w:rFonts w:ascii="Times New Roman" w:hAnsi="Times New Roman"/>
              </w:rPr>
              <w:lastRenderedPageBreak/>
              <w:t>п</w:t>
            </w:r>
            <w:proofErr w:type="gramEnd"/>
            <w:r w:rsidRPr="00AC440D">
              <w:rPr>
                <w:rFonts w:ascii="Times New Roman" w:hAnsi="Times New Roman"/>
              </w:rPr>
              <w:t>/п</w:t>
            </w:r>
          </w:p>
        </w:tc>
        <w:tc>
          <w:tcPr>
            <w:tcW w:w="5279" w:type="dxa"/>
          </w:tcPr>
          <w:p w:rsidR="00AA1F60" w:rsidRPr="00AC440D" w:rsidRDefault="00AA1F60" w:rsidP="00E149E4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lastRenderedPageBreak/>
              <w:t>Мероприятия</w:t>
            </w:r>
          </w:p>
        </w:tc>
        <w:tc>
          <w:tcPr>
            <w:tcW w:w="3191" w:type="dxa"/>
          </w:tcPr>
          <w:p w:rsidR="00AA1F60" w:rsidRPr="00AC440D" w:rsidRDefault="00AA1F60" w:rsidP="00E149E4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Время проведения</w:t>
            </w:r>
          </w:p>
        </w:tc>
      </w:tr>
      <w:tr w:rsidR="00AA1F60" w:rsidRPr="00AC440D" w:rsidTr="00E149E4">
        <w:tc>
          <w:tcPr>
            <w:tcW w:w="1101" w:type="dxa"/>
          </w:tcPr>
          <w:p w:rsidR="00AA1F60" w:rsidRPr="00AC440D" w:rsidRDefault="00AA1F60" w:rsidP="00E149E4">
            <w:pPr>
              <w:jc w:val="center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279" w:type="dxa"/>
          </w:tcPr>
          <w:p w:rsidR="00AA1F60" w:rsidRPr="00AC440D" w:rsidRDefault="00AA1F60" w:rsidP="00E149E4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Реализация программы «</w:t>
            </w:r>
            <w:proofErr w:type="spellStart"/>
            <w:r w:rsidRPr="00AC440D">
              <w:rPr>
                <w:rFonts w:ascii="Times New Roman" w:hAnsi="Times New Roman"/>
              </w:rPr>
              <w:t>Юнармия</w:t>
            </w:r>
            <w:proofErr w:type="spellEnd"/>
            <w:r w:rsidRPr="00AC440D">
              <w:rPr>
                <w:rFonts w:ascii="Times New Roman" w:hAnsi="Times New Roman"/>
              </w:rPr>
              <w:t>»</w:t>
            </w:r>
          </w:p>
        </w:tc>
        <w:tc>
          <w:tcPr>
            <w:tcW w:w="3191" w:type="dxa"/>
          </w:tcPr>
          <w:p w:rsidR="00AA1F60" w:rsidRPr="00AC440D" w:rsidRDefault="00AA1F60" w:rsidP="00E149E4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В течение года</w:t>
            </w:r>
          </w:p>
        </w:tc>
      </w:tr>
      <w:tr w:rsidR="00AD3C62" w:rsidRPr="00AC440D" w:rsidTr="00E149E4">
        <w:tc>
          <w:tcPr>
            <w:tcW w:w="1101" w:type="dxa"/>
          </w:tcPr>
          <w:p w:rsidR="00AD3C62" w:rsidRPr="00AC440D" w:rsidRDefault="00AD3C62" w:rsidP="00E149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79" w:type="dxa"/>
          </w:tcPr>
          <w:p w:rsidR="00AD3C62" w:rsidRPr="00AC440D" w:rsidRDefault="00AD3C62" w:rsidP="00E149E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Брейн</w:t>
            </w:r>
            <w:proofErr w:type="spellEnd"/>
            <w:r>
              <w:rPr>
                <w:rFonts w:ascii="Times New Roman" w:hAnsi="Times New Roman"/>
              </w:rPr>
              <w:t>-ринг «Знать, чтобы жить»</w:t>
            </w:r>
          </w:p>
        </w:tc>
        <w:tc>
          <w:tcPr>
            <w:tcW w:w="3191" w:type="dxa"/>
          </w:tcPr>
          <w:p w:rsidR="00AD3C62" w:rsidRPr="00AC440D" w:rsidRDefault="00AD3C62" w:rsidP="00E149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</w:tr>
      <w:tr w:rsidR="00AD3C62" w:rsidRPr="00AC440D" w:rsidTr="00E149E4">
        <w:tc>
          <w:tcPr>
            <w:tcW w:w="1101" w:type="dxa"/>
          </w:tcPr>
          <w:p w:rsidR="00AD3C62" w:rsidRDefault="0091716B" w:rsidP="003E60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79" w:type="dxa"/>
          </w:tcPr>
          <w:p w:rsidR="00AD3C62" w:rsidRDefault="00AD3C62" w:rsidP="003E6097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Брейн</w:t>
            </w:r>
            <w:proofErr w:type="spellEnd"/>
            <w:r>
              <w:rPr>
                <w:rFonts w:ascii="Times New Roman" w:hAnsi="Times New Roman"/>
              </w:rPr>
              <w:t>-ринг «Правила дорожного движения» для начальной школы</w:t>
            </w:r>
          </w:p>
        </w:tc>
        <w:tc>
          <w:tcPr>
            <w:tcW w:w="3191" w:type="dxa"/>
          </w:tcPr>
          <w:p w:rsidR="00AD3C62" w:rsidRPr="00AC440D" w:rsidRDefault="00AD3C62" w:rsidP="00E149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</w:tr>
      <w:tr w:rsidR="0091716B" w:rsidRPr="00AC440D" w:rsidTr="00E149E4">
        <w:tc>
          <w:tcPr>
            <w:tcW w:w="1101" w:type="dxa"/>
          </w:tcPr>
          <w:p w:rsidR="0091716B" w:rsidRDefault="0091716B" w:rsidP="003E60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79" w:type="dxa"/>
          </w:tcPr>
          <w:p w:rsidR="0091716B" w:rsidRDefault="0091716B" w:rsidP="003E6097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Брейн</w:t>
            </w:r>
            <w:proofErr w:type="spellEnd"/>
            <w:r>
              <w:rPr>
                <w:rFonts w:ascii="Times New Roman" w:hAnsi="Times New Roman"/>
              </w:rPr>
              <w:t>-ринг «Я и дорожная безопасность»</w:t>
            </w:r>
          </w:p>
        </w:tc>
        <w:tc>
          <w:tcPr>
            <w:tcW w:w="3191" w:type="dxa"/>
          </w:tcPr>
          <w:p w:rsidR="0091716B" w:rsidRDefault="0091716B" w:rsidP="00E149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</w:tr>
      <w:tr w:rsidR="00AD3C62" w:rsidRPr="00AC440D" w:rsidTr="00E149E4">
        <w:tc>
          <w:tcPr>
            <w:tcW w:w="1101" w:type="dxa"/>
          </w:tcPr>
          <w:p w:rsidR="00AD3C62" w:rsidRPr="00AC440D" w:rsidRDefault="00AD3C62" w:rsidP="00E149E4">
            <w:pPr>
              <w:jc w:val="center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2</w:t>
            </w:r>
          </w:p>
        </w:tc>
        <w:tc>
          <w:tcPr>
            <w:tcW w:w="5279" w:type="dxa"/>
          </w:tcPr>
          <w:p w:rsidR="00AD3C62" w:rsidRPr="00AC440D" w:rsidRDefault="00AD3C62" w:rsidP="00E149E4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Комбинированная военно-спортивная игра «Победа»</w:t>
            </w:r>
          </w:p>
        </w:tc>
        <w:tc>
          <w:tcPr>
            <w:tcW w:w="3191" w:type="dxa"/>
          </w:tcPr>
          <w:p w:rsidR="00AD3C62" w:rsidRPr="00AC440D" w:rsidRDefault="00AD3C62" w:rsidP="00E149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  <w:tr w:rsidR="00AD3C62" w:rsidRPr="00AC440D" w:rsidTr="00E149E4">
        <w:tc>
          <w:tcPr>
            <w:tcW w:w="1101" w:type="dxa"/>
          </w:tcPr>
          <w:p w:rsidR="00AD3C62" w:rsidRPr="00AC440D" w:rsidRDefault="00AD3C62" w:rsidP="00E149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79" w:type="dxa"/>
          </w:tcPr>
          <w:p w:rsidR="00AD3C62" w:rsidRPr="00AC440D" w:rsidRDefault="00AD3C62" w:rsidP="00E149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«Лидер» в рамках муниципального конкурса «Ученик года»</w:t>
            </w:r>
          </w:p>
        </w:tc>
        <w:tc>
          <w:tcPr>
            <w:tcW w:w="3191" w:type="dxa"/>
          </w:tcPr>
          <w:p w:rsidR="00AD3C62" w:rsidRPr="00AC440D" w:rsidRDefault="00AD3C62" w:rsidP="00E149E4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Апрель</w:t>
            </w:r>
          </w:p>
        </w:tc>
      </w:tr>
    </w:tbl>
    <w:p w:rsidR="00AA1F60" w:rsidRPr="00AC440D" w:rsidRDefault="00AA1F60" w:rsidP="00A0770F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DF5EB8" w:rsidRPr="00AC440D" w:rsidRDefault="00DF5EB8" w:rsidP="00016E63">
      <w:pPr>
        <w:spacing w:after="0" w:line="240" w:lineRule="auto"/>
        <w:jc w:val="center"/>
        <w:rPr>
          <w:rFonts w:ascii="Times New Roman" w:hAnsi="Times New Roman"/>
        </w:rPr>
      </w:pPr>
    </w:p>
    <w:p w:rsidR="00016E63" w:rsidRPr="0091716B" w:rsidRDefault="00016E63" w:rsidP="00016E63">
      <w:pPr>
        <w:spacing w:after="0" w:line="240" w:lineRule="auto"/>
        <w:jc w:val="center"/>
        <w:rPr>
          <w:rFonts w:ascii="Times New Roman" w:hAnsi="Times New Roman"/>
          <w:b/>
        </w:rPr>
      </w:pPr>
      <w:r w:rsidRPr="0091716B">
        <w:rPr>
          <w:rFonts w:ascii="Times New Roman" w:hAnsi="Times New Roman"/>
          <w:b/>
        </w:rPr>
        <w:t>Профессиональное самоопределение</w:t>
      </w:r>
    </w:p>
    <w:p w:rsidR="00132B27" w:rsidRPr="00AC440D" w:rsidRDefault="00132B27" w:rsidP="002359D4">
      <w:pPr>
        <w:spacing w:after="0" w:line="240" w:lineRule="auto"/>
        <w:jc w:val="both"/>
        <w:rPr>
          <w:rFonts w:ascii="Times New Roman" w:hAnsi="Times New Roman"/>
        </w:rPr>
      </w:pPr>
    </w:p>
    <w:p w:rsidR="00016E63" w:rsidRPr="00AC440D" w:rsidRDefault="00016E63" w:rsidP="002359D4">
      <w:pPr>
        <w:spacing w:after="0" w:line="240" w:lineRule="auto"/>
        <w:jc w:val="both"/>
        <w:rPr>
          <w:rFonts w:ascii="Times New Roman" w:hAnsi="Times New Roman"/>
          <w:bCs/>
        </w:rPr>
      </w:pPr>
      <w:r w:rsidRPr="00AC440D">
        <w:rPr>
          <w:rFonts w:ascii="Times New Roman" w:hAnsi="Times New Roman"/>
          <w:b/>
          <w:bCs/>
          <w:i/>
        </w:rPr>
        <w:t>Цель:</w:t>
      </w:r>
      <w:r w:rsidRPr="00AC440D">
        <w:rPr>
          <w:rFonts w:ascii="Times New Roman" w:hAnsi="Times New Roman"/>
          <w:bCs/>
        </w:rPr>
        <w:t>формирование положительного отношения к осознанному, профессиональному выбору, к профессиональному росту.</w:t>
      </w:r>
    </w:p>
    <w:p w:rsidR="00AF39DF" w:rsidRPr="00AC440D" w:rsidRDefault="00AF39DF" w:rsidP="00AF39DF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AC440D">
        <w:rPr>
          <w:rFonts w:ascii="Times New Roman" w:hAnsi="Times New Roman"/>
          <w:b/>
          <w:i/>
        </w:rPr>
        <w:t>Задачи:</w:t>
      </w:r>
    </w:p>
    <w:p w:rsidR="007B2C75" w:rsidRPr="00AC440D" w:rsidRDefault="007B2C75" w:rsidP="00AF39DF">
      <w:pPr>
        <w:spacing w:after="0" w:line="240" w:lineRule="auto"/>
        <w:jc w:val="both"/>
        <w:rPr>
          <w:rFonts w:ascii="Times New Roman" w:hAnsi="Times New Roman"/>
        </w:rPr>
      </w:pPr>
      <w:r w:rsidRPr="00AC440D">
        <w:rPr>
          <w:rFonts w:ascii="Times New Roman" w:hAnsi="Times New Roman"/>
        </w:rPr>
        <w:t>- расширить и углубить представления о различных профессиях;</w:t>
      </w:r>
    </w:p>
    <w:p w:rsidR="007B2C75" w:rsidRPr="00AC440D" w:rsidRDefault="007B2C75" w:rsidP="00AF39DF">
      <w:pPr>
        <w:spacing w:after="0" w:line="240" w:lineRule="auto"/>
        <w:jc w:val="both"/>
        <w:rPr>
          <w:rFonts w:ascii="Times New Roman" w:hAnsi="Times New Roman"/>
        </w:rPr>
      </w:pPr>
      <w:r w:rsidRPr="00AC440D">
        <w:rPr>
          <w:rFonts w:ascii="Times New Roman" w:hAnsi="Times New Roman"/>
        </w:rPr>
        <w:t>-формировать понимание значения труда в жизни человека;</w:t>
      </w:r>
    </w:p>
    <w:p w:rsidR="007B2C75" w:rsidRPr="00AC440D" w:rsidRDefault="007B2C75" w:rsidP="00AF39DF">
      <w:pPr>
        <w:spacing w:after="0" w:line="240" w:lineRule="auto"/>
        <w:jc w:val="both"/>
        <w:rPr>
          <w:rFonts w:ascii="Times New Roman" w:hAnsi="Times New Roman"/>
        </w:rPr>
      </w:pPr>
      <w:r w:rsidRPr="00AC440D">
        <w:rPr>
          <w:rFonts w:ascii="Times New Roman" w:hAnsi="Times New Roman"/>
        </w:rPr>
        <w:t>- способствовать осознанию подростками собственных жизненных целей, ценностей и ценностей труда;</w:t>
      </w:r>
    </w:p>
    <w:p w:rsidR="007B2C75" w:rsidRPr="00AC440D" w:rsidRDefault="007B2C75" w:rsidP="00AF39DF">
      <w:pPr>
        <w:spacing w:after="0" w:line="240" w:lineRule="auto"/>
        <w:jc w:val="both"/>
        <w:rPr>
          <w:rFonts w:ascii="Times New Roman" w:hAnsi="Times New Roman"/>
        </w:rPr>
      </w:pPr>
      <w:r w:rsidRPr="00AC440D">
        <w:rPr>
          <w:rFonts w:ascii="Times New Roman" w:hAnsi="Times New Roman"/>
        </w:rPr>
        <w:t>- научить разбираться в содержании профессиональной деятельности;</w:t>
      </w:r>
    </w:p>
    <w:p w:rsidR="007B2C75" w:rsidRPr="00AC440D" w:rsidRDefault="007B2C75" w:rsidP="00AF39DF">
      <w:pPr>
        <w:spacing w:after="0" w:line="240" w:lineRule="auto"/>
        <w:jc w:val="both"/>
        <w:rPr>
          <w:rFonts w:ascii="Times New Roman" w:hAnsi="Times New Roman"/>
        </w:rPr>
      </w:pPr>
      <w:r w:rsidRPr="00AC440D">
        <w:rPr>
          <w:rFonts w:ascii="Times New Roman" w:hAnsi="Times New Roman"/>
        </w:rPr>
        <w:t>- способствование формированию и развитию навыков самостоятельного и осознанного принятия решения.</w:t>
      </w:r>
    </w:p>
    <w:p w:rsidR="00AF39DF" w:rsidRPr="00AC440D" w:rsidRDefault="00137AAB" w:rsidP="00AF39DF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AC440D">
        <w:rPr>
          <w:rFonts w:ascii="Times New Roman" w:hAnsi="Times New Roman"/>
          <w:b/>
          <w:i/>
        </w:rPr>
        <w:t>Ожидаемые результаты:</w:t>
      </w:r>
    </w:p>
    <w:p w:rsidR="00554B31" w:rsidRPr="00AC440D" w:rsidRDefault="00554B31" w:rsidP="00554B31">
      <w:pPr>
        <w:spacing w:after="0" w:line="240" w:lineRule="auto"/>
        <w:jc w:val="both"/>
        <w:rPr>
          <w:rFonts w:ascii="Times New Roman" w:hAnsi="Times New Roman"/>
        </w:rPr>
      </w:pPr>
      <w:r w:rsidRPr="00AC440D">
        <w:rPr>
          <w:rFonts w:ascii="Times New Roman" w:hAnsi="Times New Roman"/>
        </w:rPr>
        <w:t xml:space="preserve">- повышен интерес </w:t>
      </w:r>
      <w:proofErr w:type="gramStart"/>
      <w:r w:rsidRPr="00AC440D">
        <w:rPr>
          <w:rFonts w:ascii="Times New Roman" w:hAnsi="Times New Roman"/>
        </w:rPr>
        <w:t>обучающихся</w:t>
      </w:r>
      <w:proofErr w:type="gramEnd"/>
      <w:r w:rsidRPr="00AC440D">
        <w:rPr>
          <w:rFonts w:ascii="Times New Roman" w:hAnsi="Times New Roman"/>
        </w:rPr>
        <w:t xml:space="preserve"> к проблеме осознанного выбора профессии, мотивация</w:t>
      </w:r>
    </w:p>
    <w:p w:rsidR="00137AAB" w:rsidRPr="00AC440D" w:rsidRDefault="00554B31" w:rsidP="00554B31">
      <w:pPr>
        <w:spacing w:after="0" w:line="240" w:lineRule="auto"/>
        <w:jc w:val="both"/>
        <w:rPr>
          <w:rFonts w:ascii="Times New Roman" w:hAnsi="Times New Roman"/>
        </w:rPr>
      </w:pPr>
      <w:r w:rsidRPr="00AC440D">
        <w:rPr>
          <w:rFonts w:ascii="Times New Roman" w:hAnsi="Times New Roman"/>
        </w:rPr>
        <w:t>молодежи к труду;</w:t>
      </w:r>
    </w:p>
    <w:p w:rsidR="00554B31" w:rsidRPr="00AC440D" w:rsidRDefault="00554B31" w:rsidP="00554B31">
      <w:pPr>
        <w:spacing w:after="0" w:line="240" w:lineRule="auto"/>
        <w:jc w:val="both"/>
        <w:rPr>
          <w:rFonts w:ascii="Times New Roman" w:hAnsi="Times New Roman"/>
        </w:rPr>
      </w:pPr>
      <w:r w:rsidRPr="00AC440D">
        <w:rPr>
          <w:rFonts w:ascii="Times New Roman" w:hAnsi="Times New Roman"/>
        </w:rPr>
        <w:t>-подростки ознакомлены с миром профессий;</w:t>
      </w:r>
      <w:r w:rsidRPr="00AC440D">
        <w:rPr>
          <w:rFonts w:ascii="Times New Roman" w:hAnsi="Times New Roman"/>
        </w:rPr>
        <w:cr/>
      </w:r>
      <w:proofErr w:type="gramStart"/>
      <w:r w:rsidRPr="00AC440D">
        <w:rPr>
          <w:rFonts w:ascii="Times New Roman" w:hAnsi="Times New Roman"/>
        </w:rPr>
        <w:t>-у</w:t>
      </w:r>
      <w:proofErr w:type="gramEnd"/>
      <w:r w:rsidRPr="00AC440D">
        <w:rPr>
          <w:rFonts w:ascii="Times New Roman" w:hAnsi="Times New Roman"/>
        </w:rPr>
        <w:t>чащиеся сориентированы на реализацию собственных замыслов в реальных</w:t>
      </w:r>
    </w:p>
    <w:p w:rsidR="00554B31" w:rsidRPr="00AC440D" w:rsidRDefault="00554B31" w:rsidP="00554B31">
      <w:pPr>
        <w:spacing w:after="0" w:line="240" w:lineRule="auto"/>
        <w:jc w:val="both"/>
        <w:rPr>
          <w:rFonts w:ascii="Times New Roman" w:hAnsi="Times New Roman"/>
        </w:rPr>
      </w:pPr>
      <w:r w:rsidRPr="00AC440D">
        <w:rPr>
          <w:rFonts w:ascii="Times New Roman" w:hAnsi="Times New Roman"/>
        </w:rPr>
        <w:t xml:space="preserve">социальных </w:t>
      </w:r>
      <w:proofErr w:type="gramStart"/>
      <w:r w:rsidRPr="00AC440D">
        <w:rPr>
          <w:rFonts w:ascii="Times New Roman" w:hAnsi="Times New Roman"/>
        </w:rPr>
        <w:t>условиях</w:t>
      </w:r>
      <w:proofErr w:type="gramEnd"/>
      <w:r w:rsidRPr="00AC440D">
        <w:rPr>
          <w:rFonts w:ascii="Times New Roman" w:hAnsi="Times New Roman"/>
        </w:rPr>
        <w:t>;</w:t>
      </w:r>
    </w:p>
    <w:p w:rsidR="00137AAB" w:rsidRPr="00AC440D" w:rsidRDefault="007405BD" w:rsidP="007405BD">
      <w:pPr>
        <w:spacing w:after="0" w:line="240" w:lineRule="auto"/>
        <w:jc w:val="center"/>
        <w:rPr>
          <w:rFonts w:ascii="Times New Roman" w:hAnsi="Times New Roman"/>
        </w:rPr>
      </w:pPr>
      <w:r w:rsidRPr="00AC440D">
        <w:rPr>
          <w:rFonts w:ascii="Times New Roman" w:hAnsi="Times New Roman"/>
          <w:b/>
          <w:i/>
        </w:rPr>
        <w:t>Традиционные мероприятия направления</w:t>
      </w:r>
      <w:r w:rsidRPr="00AC440D">
        <w:rPr>
          <w:rFonts w:ascii="Times New Roman" w:hAnsi="Times New Roman"/>
        </w:rPr>
        <w:t xml:space="preserve"> «</w:t>
      </w:r>
      <w:r w:rsidRPr="00AC440D">
        <w:rPr>
          <w:rFonts w:ascii="Times New Roman" w:hAnsi="Times New Roman"/>
          <w:b/>
          <w:i/>
        </w:rPr>
        <w:t>Профессиональное самоопределение»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AF39DF" w:rsidRPr="00AC440D" w:rsidTr="00E149E4">
        <w:tc>
          <w:tcPr>
            <w:tcW w:w="1101" w:type="dxa"/>
          </w:tcPr>
          <w:p w:rsidR="00AF39DF" w:rsidRPr="00AC440D" w:rsidRDefault="00AF39DF" w:rsidP="00E149E4">
            <w:pPr>
              <w:jc w:val="center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№</w:t>
            </w:r>
          </w:p>
          <w:p w:rsidR="00AF39DF" w:rsidRPr="00AC440D" w:rsidRDefault="00AF39DF" w:rsidP="00E149E4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C440D">
              <w:rPr>
                <w:rFonts w:ascii="Times New Roman" w:hAnsi="Times New Roman"/>
              </w:rPr>
              <w:t>п</w:t>
            </w:r>
            <w:proofErr w:type="gramEnd"/>
            <w:r w:rsidRPr="00AC440D">
              <w:rPr>
                <w:rFonts w:ascii="Times New Roman" w:hAnsi="Times New Roman"/>
              </w:rPr>
              <w:t>/п</w:t>
            </w:r>
          </w:p>
        </w:tc>
        <w:tc>
          <w:tcPr>
            <w:tcW w:w="5279" w:type="dxa"/>
          </w:tcPr>
          <w:p w:rsidR="00AF39DF" w:rsidRPr="00AC440D" w:rsidRDefault="00AF39DF" w:rsidP="00E149E4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3191" w:type="dxa"/>
          </w:tcPr>
          <w:p w:rsidR="00AF39DF" w:rsidRPr="00AC440D" w:rsidRDefault="00AF39DF" w:rsidP="00E149E4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Время проведения</w:t>
            </w:r>
          </w:p>
        </w:tc>
      </w:tr>
      <w:tr w:rsidR="00AF39DF" w:rsidRPr="00AC440D" w:rsidTr="00E149E4">
        <w:tc>
          <w:tcPr>
            <w:tcW w:w="1101" w:type="dxa"/>
          </w:tcPr>
          <w:p w:rsidR="00AF39DF" w:rsidRPr="00AC440D" w:rsidRDefault="00AF39DF" w:rsidP="00E149E4">
            <w:pPr>
              <w:jc w:val="center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5279" w:type="dxa"/>
          </w:tcPr>
          <w:p w:rsidR="00AF39DF" w:rsidRPr="00AC440D" w:rsidRDefault="00AF39DF" w:rsidP="00AF39DF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Игра по станциям «Лабиринт профессий» для начальной школы</w:t>
            </w:r>
          </w:p>
        </w:tc>
        <w:tc>
          <w:tcPr>
            <w:tcW w:w="3191" w:type="dxa"/>
          </w:tcPr>
          <w:p w:rsidR="00AF39DF" w:rsidRPr="00AC440D" w:rsidRDefault="00AF39DF" w:rsidP="00E149E4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Октябрь</w:t>
            </w:r>
          </w:p>
        </w:tc>
      </w:tr>
      <w:tr w:rsidR="00AF39DF" w:rsidRPr="00AC440D" w:rsidTr="00E149E4">
        <w:tc>
          <w:tcPr>
            <w:tcW w:w="1101" w:type="dxa"/>
          </w:tcPr>
          <w:p w:rsidR="00AF39DF" w:rsidRPr="00AC440D" w:rsidRDefault="00AF39DF" w:rsidP="00E149E4">
            <w:pPr>
              <w:jc w:val="center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2</w:t>
            </w:r>
          </w:p>
        </w:tc>
        <w:tc>
          <w:tcPr>
            <w:tcW w:w="5279" w:type="dxa"/>
          </w:tcPr>
          <w:p w:rsidR="00AF39DF" w:rsidRPr="00AC440D" w:rsidRDefault="00AF39DF" w:rsidP="00E149E4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Брейн-ринг «Планета профессий» для старшей школы</w:t>
            </w:r>
          </w:p>
        </w:tc>
        <w:tc>
          <w:tcPr>
            <w:tcW w:w="3191" w:type="dxa"/>
          </w:tcPr>
          <w:p w:rsidR="00AF39DF" w:rsidRPr="00AC440D" w:rsidRDefault="00AF39DF" w:rsidP="00E149E4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Февраль</w:t>
            </w:r>
          </w:p>
        </w:tc>
      </w:tr>
      <w:tr w:rsidR="00AF39DF" w:rsidRPr="00AC440D" w:rsidTr="00E149E4">
        <w:tc>
          <w:tcPr>
            <w:tcW w:w="1101" w:type="dxa"/>
          </w:tcPr>
          <w:p w:rsidR="00AF39DF" w:rsidRPr="00AC440D" w:rsidRDefault="00AF39DF" w:rsidP="00E149E4">
            <w:pPr>
              <w:jc w:val="center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3</w:t>
            </w:r>
          </w:p>
        </w:tc>
        <w:tc>
          <w:tcPr>
            <w:tcW w:w="5279" w:type="dxa"/>
          </w:tcPr>
          <w:p w:rsidR="00AF39DF" w:rsidRPr="00AC440D" w:rsidRDefault="00137AAB" w:rsidP="00137AAB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Конкурс научно-исследовательских проектов «Путешествие в мир профессий»</w:t>
            </w:r>
          </w:p>
        </w:tc>
        <w:tc>
          <w:tcPr>
            <w:tcW w:w="3191" w:type="dxa"/>
          </w:tcPr>
          <w:p w:rsidR="00AF39DF" w:rsidRPr="00AC440D" w:rsidRDefault="00137AAB" w:rsidP="00E149E4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Март</w:t>
            </w:r>
          </w:p>
        </w:tc>
      </w:tr>
      <w:tr w:rsidR="00B831DF" w:rsidRPr="00AC440D" w:rsidTr="00B831DF">
        <w:trPr>
          <w:trHeight w:val="284"/>
        </w:trPr>
        <w:tc>
          <w:tcPr>
            <w:tcW w:w="1101" w:type="dxa"/>
          </w:tcPr>
          <w:p w:rsidR="00B831DF" w:rsidRPr="00AC440D" w:rsidRDefault="00B831DF" w:rsidP="00E149E4">
            <w:pPr>
              <w:jc w:val="center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4</w:t>
            </w:r>
          </w:p>
        </w:tc>
        <w:tc>
          <w:tcPr>
            <w:tcW w:w="5279" w:type="dxa"/>
          </w:tcPr>
          <w:p w:rsidR="00B831DF" w:rsidRPr="00AC440D" w:rsidRDefault="00B831DF" w:rsidP="00137AAB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Конкурс видеороликов «Семейные династии»</w:t>
            </w:r>
          </w:p>
        </w:tc>
        <w:tc>
          <w:tcPr>
            <w:tcW w:w="3191" w:type="dxa"/>
            <w:vMerge w:val="restart"/>
          </w:tcPr>
          <w:p w:rsidR="00B831DF" w:rsidRPr="00AC440D" w:rsidRDefault="00B831DF" w:rsidP="00E149E4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Апрель</w:t>
            </w:r>
          </w:p>
        </w:tc>
      </w:tr>
      <w:tr w:rsidR="00B831DF" w:rsidRPr="00AC440D" w:rsidTr="00E149E4">
        <w:trPr>
          <w:trHeight w:val="218"/>
        </w:trPr>
        <w:tc>
          <w:tcPr>
            <w:tcW w:w="1101" w:type="dxa"/>
          </w:tcPr>
          <w:p w:rsidR="00B831DF" w:rsidRPr="00AC440D" w:rsidRDefault="00B831DF" w:rsidP="00E149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279" w:type="dxa"/>
          </w:tcPr>
          <w:p w:rsidR="00B831DF" w:rsidRPr="00AC440D" w:rsidRDefault="00B831DF" w:rsidP="00137A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Профильная школа «Город мастеров»</w:t>
            </w:r>
          </w:p>
        </w:tc>
        <w:tc>
          <w:tcPr>
            <w:tcW w:w="3191" w:type="dxa"/>
            <w:vMerge/>
          </w:tcPr>
          <w:p w:rsidR="00B831DF" w:rsidRPr="00AC440D" w:rsidRDefault="00B831DF" w:rsidP="00E149E4">
            <w:pPr>
              <w:jc w:val="both"/>
              <w:rPr>
                <w:rFonts w:ascii="Times New Roman" w:hAnsi="Times New Roman"/>
              </w:rPr>
            </w:pPr>
          </w:p>
        </w:tc>
      </w:tr>
      <w:tr w:rsidR="00E04632" w:rsidRPr="00AC440D" w:rsidTr="00E149E4">
        <w:tc>
          <w:tcPr>
            <w:tcW w:w="1101" w:type="dxa"/>
          </w:tcPr>
          <w:p w:rsidR="00E04632" w:rsidRPr="00AC440D" w:rsidRDefault="00B831DF" w:rsidP="00E149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279" w:type="dxa"/>
          </w:tcPr>
          <w:p w:rsidR="00E04632" w:rsidRPr="00AC440D" w:rsidRDefault="00E04632" w:rsidP="00137AA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 «Я вожатый»</w:t>
            </w:r>
          </w:p>
        </w:tc>
        <w:tc>
          <w:tcPr>
            <w:tcW w:w="3191" w:type="dxa"/>
          </w:tcPr>
          <w:p w:rsidR="00E04632" w:rsidRPr="00AC440D" w:rsidRDefault="00E04632" w:rsidP="00E149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</w:tbl>
    <w:p w:rsidR="00AF39DF" w:rsidRPr="00AC440D" w:rsidRDefault="00AF39DF" w:rsidP="00554B31">
      <w:pPr>
        <w:spacing w:after="0" w:line="240" w:lineRule="auto"/>
        <w:jc w:val="center"/>
        <w:rPr>
          <w:rFonts w:ascii="Times New Roman" w:hAnsi="Times New Roman"/>
        </w:rPr>
      </w:pPr>
    </w:p>
    <w:p w:rsidR="00554B31" w:rsidRPr="00AC440D" w:rsidRDefault="00554B31" w:rsidP="00554B31">
      <w:pPr>
        <w:spacing w:after="0" w:line="240" w:lineRule="auto"/>
        <w:jc w:val="center"/>
        <w:rPr>
          <w:rFonts w:ascii="Times New Roman" w:hAnsi="Times New Roman"/>
          <w:b/>
        </w:rPr>
      </w:pPr>
      <w:r w:rsidRPr="00AC440D">
        <w:rPr>
          <w:rFonts w:ascii="Times New Roman" w:hAnsi="Times New Roman"/>
          <w:b/>
        </w:rPr>
        <w:t>Волонтер</w:t>
      </w:r>
      <w:r w:rsidR="007405BD" w:rsidRPr="00AC440D">
        <w:rPr>
          <w:rFonts w:ascii="Times New Roman" w:hAnsi="Times New Roman"/>
          <w:b/>
        </w:rPr>
        <w:t>ы</w:t>
      </w:r>
    </w:p>
    <w:p w:rsidR="00554B31" w:rsidRPr="00AC440D" w:rsidRDefault="00554B31" w:rsidP="00BC6F8B">
      <w:pPr>
        <w:pStyle w:val="a4"/>
        <w:tabs>
          <w:tab w:val="left" w:pos="2142"/>
          <w:tab w:val="left" w:pos="3696"/>
          <w:tab w:val="left" w:pos="5401"/>
          <w:tab w:val="left" w:pos="7043"/>
          <w:tab w:val="left" w:pos="8369"/>
          <w:tab w:val="left" w:pos="9771"/>
        </w:tabs>
        <w:spacing w:line="276" w:lineRule="auto"/>
        <w:ind w:right="830"/>
        <w:jc w:val="both"/>
        <w:rPr>
          <w:sz w:val="22"/>
          <w:szCs w:val="22"/>
        </w:rPr>
      </w:pPr>
      <w:r w:rsidRPr="00AC440D">
        <w:rPr>
          <w:b/>
          <w:i/>
          <w:sz w:val="22"/>
          <w:szCs w:val="22"/>
        </w:rPr>
        <w:t>Цель:</w:t>
      </w:r>
      <w:r w:rsidRPr="00AC440D">
        <w:rPr>
          <w:sz w:val="22"/>
          <w:szCs w:val="22"/>
        </w:rPr>
        <w:t xml:space="preserve"> формирование нравственных</w:t>
      </w:r>
      <w:r w:rsidRPr="00AC440D">
        <w:rPr>
          <w:sz w:val="22"/>
          <w:szCs w:val="22"/>
        </w:rPr>
        <w:tab/>
        <w:t xml:space="preserve"> ценностей, внутренних </w:t>
      </w:r>
      <w:r w:rsidRPr="00AC440D">
        <w:rPr>
          <w:spacing w:val="-1"/>
          <w:sz w:val="22"/>
          <w:szCs w:val="22"/>
        </w:rPr>
        <w:t xml:space="preserve">стимулов  </w:t>
      </w:r>
      <w:r w:rsidRPr="00AC440D">
        <w:rPr>
          <w:sz w:val="22"/>
          <w:szCs w:val="22"/>
        </w:rPr>
        <w:t>развития</w:t>
      </w:r>
      <w:r w:rsidR="00BC6F8B">
        <w:rPr>
          <w:sz w:val="22"/>
          <w:szCs w:val="22"/>
        </w:rPr>
        <w:t xml:space="preserve"> </w:t>
      </w:r>
      <w:r w:rsidRPr="00AC440D">
        <w:rPr>
          <w:sz w:val="22"/>
          <w:szCs w:val="22"/>
        </w:rPr>
        <w:t>личности</w:t>
      </w:r>
      <w:r w:rsidR="00BC6F8B">
        <w:rPr>
          <w:sz w:val="22"/>
          <w:szCs w:val="22"/>
        </w:rPr>
        <w:t xml:space="preserve"> </w:t>
      </w:r>
      <w:r w:rsidRPr="00AC440D">
        <w:rPr>
          <w:sz w:val="22"/>
          <w:szCs w:val="22"/>
        </w:rPr>
        <w:t>каждого обучающегося</w:t>
      </w:r>
      <w:r w:rsidR="00BC6F8B">
        <w:rPr>
          <w:sz w:val="22"/>
          <w:szCs w:val="22"/>
        </w:rPr>
        <w:t xml:space="preserve"> </w:t>
      </w:r>
      <w:r w:rsidRPr="00AC440D">
        <w:rPr>
          <w:sz w:val="22"/>
          <w:szCs w:val="22"/>
        </w:rPr>
        <w:t>через</w:t>
      </w:r>
      <w:r w:rsidR="00BC6F8B">
        <w:rPr>
          <w:sz w:val="22"/>
          <w:szCs w:val="22"/>
        </w:rPr>
        <w:t xml:space="preserve"> </w:t>
      </w:r>
      <w:r w:rsidRPr="00AC440D">
        <w:rPr>
          <w:sz w:val="22"/>
          <w:szCs w:val="22"/>
        </w:rPr>
        <w:t>систему</w:t>
      </w:r>
      <w:r w:rsidR="00BC6F8B">
        <w:rPr>
          <w:sz w:val="22"/>
          <w:szCs w:val="22"/>
        </w:rPr>
        <w:t xml:space="preserve"> </w:t>
      </w:r>
      <w:r w:rsidRPr="00AC440D">
        <w:rPr>
          <w:sz w:val="22"/>
          <w:szCs w:val="22"/>
        </w:rPr>
        <w:t>воспитательных мероприятий.</w:t>
      </w:r>
    </w:p>
    <w:p w:rsidR="00554B31" w:rsidRPr="00AC440D" w:rsidRDefault="00554B31" w:rsidP="00554B31">
      <w:pPr>
        <w:pStyle w:val="a4"/>
        <w:tabs>
          <w:tab w:val="left" w:pos="2142"/>
          <w:tab w:val="left" w:pos="3696"/>
          <w:tab w:val="left" w:pos="5401"/>
          <w:tab w:val="left" w:pos="7043"/>
          <w:tab w:val="left" w:pos="8369"/>
          <w:tab w:val="left" w:pos="9771"/>
        </w:tabs>
        <w:spacing w:line="276" w:lineRule="auto"/>
        <w:ind w:right="830"/>
        <w:rPr>
          <w:sz w:val="22"/>
          <w:szCs w:val="22"/>
        </w:rPr>
      </w:pPr>
      <w:r w:rsidRPr="00AC440D">
        <w:rPr>
          <w:b/>
          <w:i/>
          <w:sz w:val="22"/>
          <w:szCs w:val="22"/>
        </w:rPr>
        <w:t>Задачи:</w:t>
      </w:r>
      <w:r w:rsidRPr="00AC440D">
        <w:rPr>
          <w:sz w:val="22"/>
          <w:szCs w:val="22"/>
        </w:rPr>
        <w:tab/>
      </w:r>
    </w:p>
    <w:p w:rsidR="00554B31" w:rsidRPr="00AC440D" w:rsidRDefault="00554B31" w:rsidP="00BC6F8B">
      <w:pPr>
        <w:pStyle w:val="a4"/>
        <w:tabs>
          <w:tab w:val="left" w:pos="2142"/>
          <w:tab w:val="left" w:pos="3696"/>
          <w:tab w:val="left" w:pos="5401"/>
          <w:tab w:val="left" w:pos="7043"/>
          <w:tab w:val="left" w:pos="8369"/>
          <w:tab w:val="left" w:pos="9771"/>
        </w:tabs>
        <w:spacing w:line="276" w:lineRule="auto"/>
        <w:ind w:right="830"/>
        <w:jc w:val="both"/>
        <w:rPr>
          <w:b/>
          <w:i/>
          <w:sz w:val="22"/>
          <w:szCs w:val="22"/>
        </w:rPr>
      </w:pPr>
      <w:r w:rsidRPr="00AC440D">
        <w:rPr>
          <w:sz w:val="22"/>
          <w:szCs w:val="22"/>
        </w:rPr>
        <w:t>-способствовать воспитанию доброты, чуткости, сострадания и сопереживания,терпимостии  доброжелательности;</w:t>
      </w:r>
    </w:p>
    <w:p w:rsidR="00554B31" w:rsidRPr="00AC440D" w:rsidRDefault="00BC6F8B" w:rsidP="00BC6F8B">
      <w:pPr>
        <w:tabs>
          <w:tab w:val="left" w:pos="1381"/>
          <w:tab w:val="left" w:pos="1383"/>
        </w:tabs>
        <w:spacing w:after="0" w:line="240" w:lineRule="auto"/>
        <w:ind w:right="8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54B31" w:rsidRPr="00AC440D">
        <w:rPr>
          <w:rFonts w:ascii="Times New Roman" w:hAnsi="Times New Roman"/>
        </w:rPr>
        <w:t>развивать</w:t>
      </w:r>
      <w:r>
        <w:rPr>
          <w:rFonts w:ascii="Times New Roman" w:hAnsi="Times New Roman"/>
        </w:rPr>
        <w:t xml:space="preserve"> </w:t>
      </w:r>
      <w:r w:rsidR="00554B31" w:rsidRPr="00AC440D">
        <w:rPr>
          <w:rFonts w:ascii="Times New Roman" w:hAnsi="Times New Roman"/>
        </w:rPr>
        <w:t>детскую</w:t>
      </w:r>
      <w:r>
        <w:rPr>
          <w:rFonts w:ascii="Times New Roman" w:hAnsi="Times New Roman"/>
        </w:rPr>
        <w:t xml:space="preserve"> </w:t>
      </w:r>
      <w:r w:rsidR="00554B31" w:rsidRPr="00AC440D">
        <w:rPr>
          <w:rFonts w:ascii="Times New Roman" w:hAnsi="Times New Roman"/>
        </w:rPr>
        <w:t>инициативу</w:t>
      </w:r>
      <w:r>
        <w:rPr>
          <w:rFonts w:ascii="Times New Roman" w:hAnsi="Times New Roman"/>
        </w:rPr>
        <w:t xml:space="preserve"> </w:t>
      </w:r>
      <w:r w:rsidR="00554B31" w:rsidRPr="00AC440D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 w:rsidR="00554B31" w:rsidRPr="00AC440D">
        <w:rPr>
          <w:rFonts w:ascii="Times New Roman" w:hAnsi="Times New Roman"/>
        </w:rPr>
        <w:t>оказанию</w:t>
      </w:r>
      <w:r>
        <w:rPr>
          <w:rFonts w:ascii="Times New Roman" w:hAnsi="Times New Roman"/>
        </w:rPr>
        <w:t xml:space="preserve"> </w:t>
      </w:r>
      <w:r w:rsidR="00554B31" w:rsidRPr="00AC440D">
        <w:rPr>
          <w:rFonts w:ascii="Times New Roman" w:hAnsi="Times New Roman"/>
        </w:rPr>
        <w:t>помощи</w:t>
      </w:r>
      <w:r>
        <w:rPr>
          <w:rFonts w:ascii="Times New Roman" w:hAnsi="Times New Roman"/>
        </w:rPr>
        <w:t xml:space="preserve"> </w:t>
      </w:r>
      <w:r w:rsidR="00554B31" w:rsidRPr="00AC440D">
        <w:rPr>
          <w:rFonts w:ascii="Times New Roman" w:hAnsi="Times New Roman"/>
        </w:rPr>
        <w:t>престарелым</w:t>
      </w:r>
      <w:r>
        <w:rPr>
          <w:rFonts w:ascii="Times New Roman" w:hAnsi="Times New Roman"/>
        </w:rPr>
        <w:t xml:space="preserve"> </w:t>
      </w:r>
      <w:r w:rsidR="00554B31" w:rsidRPr="00AC440D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="00554B31" w:rsidRPr="00AC440D">
        <w:rPr>
          <w:rFonts w:ascii="Times New Roman" w:hAnsi="Times New Roman"/>
        </w:rPr>
        <w:t>одиноким</w:t>
      </w:r>
      <w:r>
        <w:rPr>
          <w:rFonts w:ascii="Times New Roman" w:hAnsi="Times New Roman"/>
        </w:rPr>
        <w:t xml:space="preserve"> </w:t>
      </w:r>
      <w:r w:rsidR="00554B31" w:rsidRPr="00AC440D">
        <w:rPr>
          <w:rFonts w:ascii="Times New Roman" w:hAnsi="Times New Roman"/>
        </w:rPr>
        <w:t>людям,</w:t>
      </w:r>
      <w:r>
        <w:rPr>
          <w:rFonts w:ascii="Times New Roman" w:hAnsi="Times New Roman"/>
        </w:rPr>
        <w:t xml:space="preserve"> </w:t>
      </w:r>
      <w:r w:rsidR="00554B31" w:rsidRPr="00AC440D">
        <w:rPr>
          <w:rFonts w:ascii="Times New Roman" w:hAnsi="Times New Roman"/>
        </w:rPr>
        <w:t>ветеранам</w:t>
      </w:r>
      <w:r>
        <w:rPr>
          <w:rFonts w:ascii="Times New Roman" w:hAnsi="Times New Roman"/>
        </w:rPr>
        <w:t xml:space="preserve"> </w:t>
      </w:r>
      <w:r w:rsidR="00554B31" w:rsidRPr="00AC440D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="00554B31" w:rsidRPr="00AC440D">
        <w:rPr>
          <w:rFonts w:ascii="Times New Roman" w:hAnsi="Times New Roman"/>
        </w:rPr>
        <w:t>инвалидам</w:t>
      </w:r>
      <w:r>
        <w:rPr>
          <w:rFonts w:ascii="Times New Roman" w:hAnsi="Times New Roman"/>
        </w:rPr>
        <w:t xml:space="preserve"> </w:t>
      </w:r>
      <w:r w:rsidR="00554B31" w:rsidRPr="00AC440D">
        <w:rPr>
          <w:rFonts w:ascii="Times New Roman" w:hAnsi="Times New Roman"/>
        </w:rPr>
        <w:t>войны,</w:t>
      </w:r>
    </w:p>
    <w:p w:rsidR="00554B31" w:rsidRPr="00AC440D" w:rsidRDefault="00554B31" w:rsidP="00BC6F8B">
      <w:pPr>
        <w:tabs>
          <w:tab w:val="left" w:pos="1381"/>
          <w:tab w:val="left" w:pos="1383"/>
        </w:tabs>
        <w:spacing w:after="0" w:line="240" w:lineRule="auto"/>
        <w:ind w:right="828"/>
        <w:jc w:val="both"/>
        <w:rPr>
          <w:rFonts w:ascii="Times New Roman" w:hAnsi="Times New Roman"/>
        </w:rPr>
      </w:pPr>
      <w:r w:rsidRPr="00AC440D">
        <w:rPr>
          <w:rFonts w:ascii="Times New Roman" w:hAnsi="Times New Roman"/>
        </w:rPr>
        <w:t>- расширять</w:t>
      </w:r>
      <w:r w:rsidRPr="00AC440D">
        <w:rPr>
          <w:rFonts w:ascii="Times New Roman" w:hAnsi="Times New Roman"/>
        </w:rPr>
        <w:tab/>
        <w:t>условия, благоприятствующие формированию личности, способной</w:t>
      </w:r>
      <w:r w:rsidR="00BC6F8B">
        <w:rPr>
          <w:rFonts w:ascii="Times New Roman" w:hAnsi="Times New Roman"/>
        </w:rPr>
        <w:t xml:space="preserve"> </w:t>
      </w:r>
      <w:r w:rsidRPr="00AC440D">
        <w:rPr>
          <w:rFonts w:ascii="Times New Roman" w:hAnsi="Times New Roman"/>
        </w:rPr>
        <w:t>самостоятельно</w:t>
      </w:r>
      <w:r w:rsidR="00BC6F8B">
        <w:rPr>
          <w:rFonts w:ascii="Times New Roman" w:hAnsi="Times New Roman"/>
        </w:rPr>
        <w:t xml:space="preserve"> </w:t>
      </w:r>
      <w:r w:rsidRPr="00AC440D">
        <w:rPr>
          <w:rFonts w:ascii="Times New Roman" w:hAnsi="Times New Roman"/>
        </w:rPr>
        <w:t>строить свою жизнь</w:t>
      </w:r>
      <w:r w:rsidR="00BC6F8B">
        <w:rPr>
          <w:rFonts w:ascii="Times New Roman" w:hAnsi="Times New Roman"/>
        </w:rPr>
        <w:t xml:space="preserve"> </w:t>
      </w:r>
      <w:r w:rsidRPr="00AC440D">
        <w:rPr>
          <w:rFonts w:ascii="Times New Roman" w:hAnsi="Times New Roman"/>
        </w:rPr>
        <w:t>на</w:t>
      </w:r>
      <w:r w:rsidR="00BC6F8B">
        <w:rPr>
          <w:rFonts w:ascii="Times New Roman" w:hAnsi="Times New Roman"/>
        </w:rPr>
        <w:t xml:space="preserve"> </w:t>
      </w:r>
      <w:r w:rsidRPr="00AC440D">
        <w:rPr>
          <w:rFonts w:ascii="Times New Roman" w:hAnsi="Times New Roman"/>
        </w:rPr>
        <w:t>принципах</w:t>
      </w:r>
      <w:r w:rsidR="00BC6F8B">
        <w:rPr>
          <w:rFonts w:ascii="Times New Roman" w:hAnsi="Times New Roman"/>
        </w:rPr>
        <w:t xml:space="preserve"> </w:t>
      </w:r>
      <w:r w:rsidRPr="00AC440D">
        <w:rPr>
          <w:rFonts w:ascii="Times New Roman" w:hAnsi="Times New Roman"/>
        </w:rPr>
        <w:t>добра и</w:t>
      </w:r>
      <w:r w:rsidR="00BC6F8B">
        <w:rPr>
          <w:rFonts w:ascii="Times New Roman" w:hAnsi="Times New Roman"/>
        </w:rPr>
        <w:t xml:space="preserve"> </w:t>
      </w:r>
      <w:r w:rsidRPr="00AC440D">
        <w:rPr>
          <w:rFonts w:ascii="Times New Roman" w:hAnsi="Times New Roman"/>
        </w:rPr>
        <w:t>милосердия.</w:t>
      </w:r>
    </w:p>
    <w:p w:rsidR="00554B31" w:rsidRPr="00AC440D" w:rsidRDefault="00554B31" w:rsidP="00554B31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AC440D">
        <w:rPr>
          <w:rFonts w:ascii="Times New Roman" w:hAnsi="Times New Roman"/>
          <w:b/>
          <w:i/>
        </w:rPr>
        <w:t>Ожидаемые результаты:</w:t>
      </w:r>
    </w:p>
    <w:p w:rsidR="008341A8" w:rsidRDefault="008341A8" w:rsidP="008341A8">
      <w:pPr>
        <w:tabs>
          <w:tab w:val="left" w:pos="1806"/>
          <w:tab w:val="left" w:pos="1807"/>
        </w:tabs>
        <w:spacing w:after="0" w:line="240" w:lineRule="auto"/>
        <w:ind w:firstLine="567"/>
        <w:rPr>
          <w:rFonts w:ascii="Times New Roman" w:hAnsi="Times New Roman"/>
        </w:rPr>
      </w:pPr>
    </w:p>
    <w:p w:rsidR="008341A8" w:rsidRDefault="008341A8" w:rsidP="008341A8">
      <w:pPr>
        <w:tabs>
          <w:tab w:val="left" w:pos="1806"/>
          <w:tab w:val="left" w:pos="1807"/>
        </w:tabs>
        <w:spacing w:after="0" w:line="240" w:lineRule="auto"/>
        <w:ind w:firstLine="567"/>
        <w:rPr>
          <w:rFonts w:ascii="Times New Roman" w:hAnsi="Times New Roman"/>
        </w:rPr>
      </w:pPr>
    </w:p>
    <w:p w:rsidR="008341A8" w:rsidRDefault="008341A8" w:rsidP="008341A8">
      <w:pPr>
        <w:tabs>
          <w:tab w:val="left" w:pos="1806"/>
          <w:tab w:val="left" w:pos="1807"/>
        </w:tabs>
        <w:spacing w:after="0" w:line="240" w:lineRule="auto"/>
        <w:ind w:firstLine="567"/>
        <w:rPr>
          <w:rFonts w:ascii="Times New Roman" w:hAnsi="Times New Roman"/>
        </w:rPr>
      </w:pPr>
    </w:p>
    <w:p w:rsidR="00BA6900" w:rsidRPr="00AC440D" w:rsidRDefault="008341A8" w:rsidP="008341A8">
      <w:pPr>
        <w:tabs>
          <w:tab w:val="left" w:pos="1806"/>
          <w:tab w:val="left" w:pos="1807"/>
        </w:tabs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="00BA6900" w:rsidRPr="00AC440D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</w:t>
      </w:r>
      <w:r w:rsidR="00BA6900" w:rsidRPr="00AC440D">
        <w:rPr>
          <w:rFonts w:ascii="Times New Roman" w:hAnsi="Times New Roman"/>
        </w:rPr>
        <w:t xml:space="preserve">обучающихся </w:t>
      </w:r>
      <w:r>
        <w:rPr>
          <w:rFonts w:ascii="Times New Roman" w:hAnsi="Times New Roman"/>
        </w:rPr>
        <w:t>уф</w:t>
      </w:r>
      <w:r w:rsidR="00BA6900" w:rsidRPr="00AC440D">
        <w:rPr>
          <w:rFonts w:ascii="Times New Roman" w:hAnsi="Times New Roman"/>
        </w:rPr>
        <w:t>ормируютсявысокиенравственныеценности</w:t>
      </w:r>
      <w:proofErr w:type="gramStart"/>
      <w:r w:rsidR="00BA6900" w:rsidRPr="00AC440D">
        <w:rPr>
          <w:rFonts w:ascii="Times New Roman" w:hAnsi="Times New Roman"/>
        </w:rPr>
        <w:t>:г</w:t>
      </w:r>
      <w:proofErr w:type="gramEnd"/>
      <w:r w:rsidR="00BA6900" w:rsidRPr="00AC440D">
        <w:rPr>
          <w:rFonts w:ascii="Times New Roman" w:hAnsi="Times New Roman"/>
        </w:rPr>
        <w:t xml:space="preserve">ражданственность,чувствопатриотизма,уважениекправамиобязанностямчеловекаипревратятсявовнутренниестимулыразвития </w:t>
      </w:r>
      <w:proofErr w:type="spellStart"/>
      <w:r w:rsidR="00BA6900" w:rsidRPr="00AC440D">
        <w:rPr>
          <w:rFonts w:ascii="Times New Roman" w:hAnsi="Times New Roman"/>
        </w:rPr>
        <w:t>личностикаждогоребенка</w:t>
      </w:r>
      <w:proofErr w:type="spellEnd"/>
      <w:r w:rsidR="00BA6900" w:rsidRPr="00AC440D">
        <w:rPr>
          <w:rFonts w:ascii="Times New Roman" w:hAnsi="Times New Roman"/>
        </w:rPr>
        <w:t>;</w:t>
      </w:r>
    </w:p>
    <w:p w:rsidR="00BA6900" w:rsidRPr="00AC440D" w:rsidRDefault="00BA6900" w:rsidP="008341A8">
      <w:pPr>
        <w:tabs>
          <w:tab w:val="left" w:pos="1806"/>
          <w:tab w:val="left" w:pos="180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AC440D">
        <w:rPr>
          <w:rFonts w:ascii="Times New Roman" w:hAnsi="Times New Roman"/>
        </w:rPr>
        <w:t>- сформируетсяличностнаяответственностьзавыполняемуюработу;</w:t>
      </w:r>
    </w:p>
    <w:p w:rsidR="00BA6900" w:rsidRPr="00AC440D" w:rsidRDefault="00BA6900" w:rsidP="008341A8">
      <w:pPr>
        <w:tabs>
          <w:tab w:val="left" w:pos="1806"/>
          <w:tab w:val="left" w:pos="180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AC440D">
        <w:rPr>
          <w:rFonts w:ascii="Times New Roman" w:hAnsi="Times New Roman"/>
        </w:rPr>
        <w:t>-вовлечение большого числа детей и подростков школ</w:t>
      </w:r>
      <w:r w:rsidR="000A28BE" w:rsidRPr="00AC440D">
        <w:rPr>
          <w:rFonts w:ascii="Times New Roman" w:hAnsi="Times New Roman"/>
        </w:rPr>
        <w:t>ы в активную общественную жизнь.</w:t>
      </w:r>
    </w:p>
    <w:p w:rsidR="000A28BE" w:rsidRPr="00AC440D" w:rsidRDefault="000A28BE" w:rsidP="000A28BE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7405BD" w:rsidRPr="00AC440D" w:rsidRDefault="007405BD" w:rsidP="007405BD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AC440D">
        <w:rPr>
          <w:rFonts w:ascii="Times New Roman" w:hAnsi="Times New Roman"/>
          <w:b/>
          <w:i/>
        </w:rPr>
        <w:t>Традиционные мероприятия направления «Волонтеры»</w:t>
      </w:r>
    </w:p>
    <w:p w:rsidR="000A28BE" w:rsidRPr="00AC440D" w:rsidRDefault="000A28BE" w:rsidP="000A28BE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0A28BE" w:rsidRPr="00AC440D" w:rsidRDefault="000A28BE" w:rsidP="000A28B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0A28BE" w:rsidRPr="00AC440D" w:rsidTr="00E149E4">
        <w:tc>
          <w:tcPr>
            <w:tcW w:w="1101" w:type="dxa"/>
          </w:tcPr>
          <w:p w:rsidR="000A28BE" w:rsidRPr="00AC440D" w:rsidRDefault="000A28BE" w:rsidP="00E149E4">
            <w:pPr>
              <w:jc w:val="center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№</w:t>
            </w:r>
          </w:p>
          <w:p w:rsidR="000A28BE" w:rsidRPr="00AC440D" w:rsidRDefault="000A28BE" w:rsidP="00E149E4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C440D">
              <w:rPr>
                <w:rFonts w:ascii="Times New Roman" w:hAnsi="Times New Roman"/>
              </w:rPr>
              <w:t>п</w:t>
            </w:r>
            <w:proofErr w:type="gramEnd"/>
            <w:r w:rsidRPr="00AC440D">
              <w:rPr>
                <w:rFonts w:ascii="Times New Roman" w:hAnsi="Times New Roman"/>
              </w:rPr>
              <w:t>/п</w:t>
            </w:r>
          </w:p>
        </w:tc>
        <w:tc>
          <w:tcPr>
            <w:tcW w:w="5279" w:type="dxa"/>
          </w:tcPr>
          <w:p w:rsidR="000A28BE" w:rsidRPr="00AC440D" w:rsidRDefault="000A28BE" w:rsidP="00E149E4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3191" w:type="dxa"/>
          </w:tcPr>
          <w:p w:rsidR="000A28BE" w:rsidRPr="00AC440D" w:rsidRDefault="000A28BE" w:rsidP="00E149E4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Время проведения</w:t>
            </w:r>
          </w:p>
        </w:tc>
      </w:tr>
      <w:tr w:rsidR="000A28BE" w:rsidRPr="00AC440D" w:rsidTr="00E149E4">
        <w:tc>
          <w:tcPr>
            <w:tcW w:w="1101" w:type="dxa"/>
          </w:tcPr>
          <w:p w:rsidR="000A28BE" w:rsidRPr="00AC440D" w:rsidRDefault="000A28BE" w:rsidP="00E149E4">
            <w:pPr>
              <w:jc w:val="center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5279" w:type="dxa"/>
          </w:tcPr>
          <w:p w:rsidR="000A28BE" w:rsidRPr="00AC440D" w:rsidRDefault="000A28BE" w:rsidP="00E149E4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Реализация дополнительной программы «Данко»</w:t>
            </w:r>
          </w:p>
        </w:tc>
        <w:tc>
          <w:tcPr>
            <w:tcW w:w="3191" w:type="dxa"/>
          </w:tcPr>
          <w:p w:rsidR="000A28BE" w:rsidRPr="00AC440D" w:rsidRDefault="000A28BE" w:rsidP="00E149E4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В течение года</w:t>
            </w:r>
          </w:p>
        </w:tc>
      </w:tr>
      <w:tr w:rsidR="000A28BE" w:rsidRPr="00AC440D" w:rsidTr="00E149E4">
        <w:tc>
          <w:tcPr>
            <w:tcW w:w="1101" w:type="dxa"/>
          </w:tcPr>
          <w:p w:rsidR="000A28BE" w:rsidRPr="00AC440D" w:rsidRDefault="000A28BE" w:rsidP="00E149E4">
            <w:pPr>
              <w:jc w:val="center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2</w:t>
            </w:r>
          </w:p>
        </w:tc>
        <w:tc>
          <w:tcPr>
            <w:tcW w:w="5279" w:type="dxa"/>
          </w:tcPr>
          <w:p w:rsidR="000A28BE" w:rsidRPr="00AC440D" w:rsidRDefault="000A28BE" w:rsidP="00E149E4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Благотворительные акции</w:t>
            </w:r>
            <w:r w:rsidR="007A6D18" w:rsidRPr="00AC440D">
              <w:rPr>
                <w:rFonts w:ascii="Times New Roman" w:hAnsi="Times New Roman"/>
              </w:rPr>
              <w:t>: «От сердца к сердцу», «День Улыбки», «От теплого сердца», «Благодарим за Победу!»,</w:t>
            </w:r>
          </w:p>
        </w:tc>
        <w:tc>
          <w:tcPr>
            <w:tcW w:w="3191" w:type="dxa"/>
          </w:tcPr>
          <w:p w:rsidR="000A28BE" w:rsidRPr="00AC440D" w:rsidRDefault="000A28BE" w:rsidP="00E149E4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В течение года</w:t>
            </w:r>
          </w:p>
        </w:tc>
      </w:tr>
      <w:tr w:rsidR="000A28BE" w:rsidRPr="00AC440D" w:rsidTr="00E149E4">
        <w:tc>
          <w:tcPr>
            <w:tcW w:w="1101" w:type="dxa"/>
          </w:tcPr>
          <w:p w:rsidR="000A28BE" w:rsidRPr="00AC440D" w:rsidRDefault="000A28BE" w:rsidP="00E149E4">
            <w:pPr>
              <w:jc w:val="center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3</w:t>
            </w:r>
          </w:p>
        </w:tc>
        <w:tc>
          <w:tcPr>
            <w:tcW w:w="5279" w:type="dxa"/>
          </w:tcPr>
          <w:p w:rsidR="000A28BE" w:rsidRPr="00AC440D" w:rsidRDefault="000A28BE" w:rsidP="008537F3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 xml:space="preserve">Посещение </w:t>
            </w:r>
            <w:r w:rsidR="008537F3">
              <w:rPr>
                <w:rFonts w:ascii="Times New Roman" w:hAnsi="Times New Roman"/>
              </w:rPr>
              <w:t xml:space="preserve">и оказание помощи </w:t>
            </w:r>
            <w:r w:rsidRPr="00AC440D">
              <w:rPr>
                <w:rFonts w:ascii="Times New Roman" w:hAnsi="Times New Roman"/>
              </w:rPr>
              <w:t>ветеран</w:t>
            </w:r>
            <w:r w:rsidR="008537F3">
              <w:rPr>
                <w:rFonts w:ascii="Times New Roman" w:hAnsi="Times New Roman"/>
              </w:rPr>
              <w:t>ам</w:t>
            </w:r>
            <w:r w:rsidRPr="00AC440D">
              <w:rPr>
                <w:rFonts w:ascii="Times New Roman" w:hAnsi="Times New Roman"/>
              </w:rPr>
              <w:t xml:space="preserve"> ВОВ и педагогического труда</w:t>
            </w:r>
          </w:p>
        </w:tc>
        <w:tc>
          <w:tcPr>
            <w:tcW w:w="3191" w:type="dxa"/>
          </w:tcPr>
          <w:p w:rsidR="000A28BE" w:rsidRPr="00AC440D" w:rsidRDefault="000A28BE" w:rsidP="00E149E4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В течение года</w:t>
            </w:r>
          </w:p>
        </w:tc>
      </w:tr>
      <w:tr w:rsidR="000A28BE" w:rsidRPr="00AC440D" w:rsidTr="00E149E4">
        <w:tc>
          <w:tcPr>
            <w:tcW w:w="1101" w:type="dxa"/>
          </w:tcPr>
          <w:p w:rsidR="000A28BE" w:rsidRPr="00AC440D" w:rsidRDefault="000A28BE" w:rsidP="00E149E4">
            <w:pPr>
              <w:jc w:val="center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4</w:t>
            </w:r>
          </w:p>
        </w:tc>
        <w:tc>
          <w:tcPr>
            <w:tcW w:w="5279" w:type="dxa"/>
          </w:tcPr>
          <w:p w:rsidR="000A28BE" w:rsidRPr="00AC440D" w:rsidRDefault="000A28BE" w:rsidP="00E149E4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Трудовые десанты</w:t>
            </w:r>
          </w:p>
        </w:tc>
        <w:tc>
          <w:tcPr>
            <w:tcW w:w="3191" w:type="dxa"/>
          </w:tcPr>
          <w:p w:rsidR="000A28BE" w:rsidRPr="00AC440D" w:rsidRDefault="000A28BE" w:rsidP="00E149E4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В течение года</w:t>
            </w:r>
          </w:p>
        </w:tc>
      </w:tr>
      <w:tr w:rsidR="000A28BE" w:rsidRPr="00AC440D" w:rsidTr="00E149E4">
        <w:tc>
          <w:tcPr>
            <w:tcW w:w="1101" w:type="dxa"/>
          </w:tcPr>
          <w:p w:rsidR="000A28BE" w:rsidRPr="00AC440D" w:rsidRDefault="000A28BE" w:rsidP="00E149E4">
            <w:pPr>
              <w:jc w:val="center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5</w:t>
            </w:r>
          </w:p>
        </w:tc>
        <w:tc>
          <w:tcPr>
            <w:tcW w:w="5279" w:type="dxa"/>
          </w:tcPr>
          <w:p w:rsidR="000A28BE" w:rsidRPr="00AC440D" w:rsidRDefault="000A28BE" w:rsidP="00E149E4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Изготовление подарков</w:t>
            </w:r>
          </w:p>
        </w:tc>
        <w:tc>
          <w:tcPr>
            <w:tcW w:w="3191" w:type="dxa"/>
          </w:tcPr>
          <w:p w:rsidR="000A28BE" w:rsidRPr="00AC440D" w:rsidRDefault="000A28BE" w:rsidP="00E149E4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сентябрь</w:t>
            </w:r>
          </w:p>
        </w:tc>
      </w:tr>
    </w:tbl>
    <w:p w:rsidR="000A28BE" w:rsidRPr="00AC440D" w:rsidRDefault="000A28BE" w:rsidP="000A28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A28BE" w:rsidRPr="00AC440D" w:rsidRDefault="000A28BE" w:rsidP="000A28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F4282" w:rsidRDefault="001F4282" w:rsidP="007405BD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1F4282" w:rsidRPr="00B831DF" w:rsidRDefault="00B831DF" w:rsidP="007405BD">
      <w:pPr>
        <w:spacing w:after="0" w:line="240" w:lineRule="auto"/>
        <w:jc w:val="center"/>
        <w:rPr>
          <w:rFonts w:ascii="Times New Roman" w:hAnsi="Times New Roman"/>
          <w:b/>
          <w:i/>
        </w:rPr>
      </w:pPr>
      <w:proofErr w:type="gramStart"/>
      <w:r w:rsidRPr="00B831DF">
        <w:rPr>
          <w:rFonts w:ascii="Times New Roman" w:hAnsi="Times New Roman"/>
          <w:b/>
          <w:i/>
        </w:rPr>
        <w:t>Работа с обучающимися с ограниченными возможностями здоровья</w:t>
      </w:r>
      <w:proofErr w:type="gramEnd"/>
    </w:p>
    <w:p w:rsidR="001F4282" w:rsidRPr="00B831DF" w:rsidRDefault="001F4282" w:rsidP="007405BD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1F4282" w:rsidRPr="00B831DF" w:rsidRDefault="00B831DF" w:rsidP="00B831D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Цель:</w:t>
      </w:r>
      <w:r w:rsidR="008537F3">
        <w:rPr>
          <w:rFonts w:ascii="Times New Roman" w:hAnsi="Times New Roman"/>
          <w:b/>
          <w:i/>
        </w:rPr>
        <w:t xml:space="preserve"> </w:t>
      </w:r>
      <w:r w:rsidRPr="00B831DF">
        <w:rPr>
          <w:rFonts w:ascii="Times New Roman" w:hAnsi="Times New Roman"/>
        </w:rPr>
        <w:t>достижение успешной социализации детей с ОВЗ.</w:t>
      </w:r>
    </w:p>
    <w:p w:rsidR="00EE554E" w:rsidRDefault="00B831DF" w:rsidP="00EE554E">
      <w:pPr>
        <w:spacing w:after="0" w:line="240" w:lineRule="auto"/>
        <w:jc w:val="both"/>
        <w:rPr>
          <w:rFonts w:ascii="Times New Roman" w:hAnsi="Times New Roman"/>
        </w:rPr>
      </w:pPr>
      <w:r w:rsidRPr="00B831DF">
        <w:rPr>
          <w:rFonts w:ascii="Times New Roman" w:hAnsi="Times New Roman"/>
          <w:b/>
          <w:i/>
        </w:rPr>
        <w:t>Задачи:</w:t>
      </w:r>
    </w:p>
    <w:p w:rsidR="00EE554E" w:rsidRPr="00C2373E" w:rsidRDefault="00EE554E" w:rsidP="00EE554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-воспитывать нравственные качества детей.</w:t>
      </w:r>
    </w:p>
    <w:p w:rsidR="00C2373E" w:rsidRPr="00C2373E" w:rsidRDefault="00C2373E" w:rsidP="00EE554E">
      <w:pPr>
        <w:spacing w:after="0" w:line="240" w:lineRule="auto"/>
        <w:jc w:val="both"/>
        <w:rPr>
          <w:rFonts w:ascii="Times New Roman" w:hAnsi="Times New Roman"/>
        </w:rPr>
      </w:pPr>
      <w:r w:rsidRPr="00C2373E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прививать </w:t>
      </w:r>
      <w:r w:rsidRPr="00C2373E">
        <w:rPr>
          <w:rFonts w:ascii="Times New Roman" w:hAnsi="Times New Roman"/>
        </w:rPr>
        <w:t>н</w:t>
      </w:r>
      <w:r>
        <w:rPr>
          <w:rFonts w:ascii="Times New Roman" w:hAnsi="Times New Roman"/>
        </w:rPr>
        <w:t>авыки по здоровому образу жизни;</w:t>
      </w:r>
    </w:p>
    <w:p w:rsidR="00C2373E" w:rsidRDefault="00C2373E" w:rsidP="00EE554E">
      <w:pPr>
        <w:spacing w:after="0" w:line="240" w:lineRule="auto"/>
        <w:jc w:val="both"/>
        <w:rPr>
          <w:rFonts w:ascii="Times New Roman" w:hAnsi="Times New Roman"/>
        </w:rPr>
      </w:pPr>
      <w:r w:rsidRPr="00C2373E">
        <w:rPr>
          <w:rFonts w:ascii="Times New Roman" w:hAnsi="Times New Roman"/>
        </w:rPr>
        <w:t>-</w:t>
      </w:r>
      <w:r>
        <w:rPr>
          <w:rFonts w:ascii="Times New Roman" w:hAnsi="Times New Roman"/>
        </w:rPr>
        <w:t>н</w:t>
      </w:r>
      <w:r w:rsidRPr="00C2373E">
        <w:rPr>
          <w:rFonts w:ascii="Times New Roman" w:hAnsi="Times New Roman"/>
        </w:rPr>
        <w:t>аучить ощущать ценность своего здоровья и здоровья окружающи</w:t>
      </w:r>
      <w:r>
        <w:rPr>
          <w:rFonts w:ascii="Times New Roman" w:hAnsi="Times New Roman"/>
        </w:rPr>
        <w:t>х людей;</w:t>
      </w:r>
    </w:p>
    <w:p w:rsidR="00C2373E" w:rsidRDefault="00C2373E" w:rsidP="00EE554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-расширять кругозор;</w:t>
      </w:r>
    </w:p>
    <w:p w:rsidR="00C2373E" w:rsidRDefault="00C2373E" w:rsidP="00EE554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-р</w:t>
      </w:r>
      <w:r w:rsidR="00EE554E">
        <w:rPr>
          <w:rFonts w:ascii="Times New Roman" w:hAnsi="Times New Roman"/>
        </w:rPr>
        <w:t>азвивать творческие способности.</w:t>
      </w:r>
    </w:p>
    <w:p w:rsidR="00EE554E" w:rsidRDefault="00EE554E" w:rsidP="00C2373E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EE554E">
        <w:rPr>
          <w:rFonts w:ascii="Times New Roman" w:hAnsi="Times New Roman"/>
          <w:b/>
          <w:i/>
        </w:rPr>
        <w:t>Ожидаемые результаты:</w:t>
      </w:r>
    </w:p>
    <w:p w:rsidR="00EE554E" w:rsidRDefault="00EE554E" w:rsidP="00A11FA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-формируется</w:t>
      </w:r>
      <w:r w:rsidRPr="00EE554E">
        <w:rPr>
          <w:rFonts w:ascii="Times New Roman" w:hAnsi="Times New Roman"/>
        </w:rPr>
        <w:t xml:space="preserve"> эле</w:t>
      </w:r>
      <w:r>
        <w:rPr>
          <w:rFonts w:ascii="Times New Roman" w:hAnsi="Times New Roman"/>
        </w:rPr>
        <w:t xml:space="preserve">ментарное представление о жизни, </w:t>
      </w:r>
      <w:r w:rsidR="00A11FA7">
        <w:rPr>
          <w:rFonts w:ascii="Times New Roman" w:hAnsi="Times New Roman"/>
        </w:rPr>
        <w:t>труде, быте людей;</w:t>
      </w:r>
    </w:p>
    <w:p w:rsidR="00A11FA7" w:rsidRDefault="00A11FA7" w:rsidP="00A11FA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11FA7">
        <w:rPr>
          <w:rFonts w:ascii="Times New Roman" w:hAnsi="Times New Roman"/>
        </w:rPr>
        <w:t>приобретут навыки самоутверждения в среде сверстников</w:t>
      </w:r>
      <w:r>
        <w:rPr>
          <w:rFonts w:ascii="Times New Roman" w:hAnsi="Times New Roman"/>
        </w:rPr>
        <w:t>;</w:t>
      </w:r>
    </w:p>
    <w:p w:rsidR="00A11FA7" w:rsidRDefault="00A11FA7" w:rsidP="00A11FA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11FA7">
        <w:rPr>
          <w:rFonts w:ascii="Times New Roman" w:hAnsi="Times New Roman"/>
        </w:rPr>
        <w:t>сложится уверенность в себе.</w:t>
      </w:r>
    </w:p>
    <w:p w:rsidR="00A11FA7" w:rsidRPr="00A11FA7" w:rsidRDefault="00A11FA7" w:rsidP="00A11FA7">
      <w:pPr>
        <w:spacing w:after="0" w:line="240" w:lineRule="auto"/>
        <w:jc w:val="both"/>
        <w:rPr>
          <w:rFonts w:ascii="Times New Roman" w:hAnsi="Times New Roman"/>
        </w:rPr>
      </w:pPr>
    </w:p>
    <w:p w:rsidR="00A11FA7" w:rsidRPr="00A11FA7" w:rsidRDefault="00A11FA7" w:rsidP="00A11FA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A11FA7" w:rsidRPr="00AC440D" w:rsidTr="00FB1647">
        <w:tc>
          <w:tcPr>
            <w:tcW w:w="1101" w:type="dxa"/>
          </w:tcPr>
          <w:p w:rsidR="00A11FA7" w:rsidRPr="00AC440D" w:rsidRDefault="00A11FA7" w:rsidP="00FB1647">
            <w:pPr>
              <w:jc w:val="center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№</w:t>
            </w:r>
          </w:p>
          <w:p w:rsidR="00A11FA7" w:rsidRPr="00AC440D" w:rsidRDefault="00A11FA7" w:rsidP="00FB164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C440D">
              <w:rPr>
                <w:rFonts w:ascii="Times New Roman" w:hAnsi="Times New Roman"/>
              </w:rPr>
              <w:t>п</w:t>
            </w:r>
            <w:proofErr w:type="gramEnd"/>
            <w:r w:rsidRPr="00AC440D">
              <w:rPr>
                <w:rFonts w:ascii="Times New Roman" w:hAnsi="Times New Roman"/>
              </w:rPr>
              <w:t>/п</w:t>
            </w:r>
          </w:p>
        </w:tc>
        <w:tc>
          <w:tcPr>
            <w:tcW w:w="5279" w:type="dxa"/>
          </w:tcPr>
          <w:p w:rsidR="00A11FA7" w:rsidRPr="00AC440D" w:rsidRDefault="00A11FA7" w:rsidP="00FB1647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3191" w:type="dxa"/>
          </w:tcPr>
          <w:p w:rsidR="00A11FA7" w:rsidRPr="00AC440D" w:rsidRDefault="00A11FA7" w:rsidP="00FB1647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Время проведения</w:t>
            </w:r>
          </w:p>
        </w:tc>
      </w:tr>
      <w:tr w:rsidR="00A11FA7" w:rsidRPr="00AC440D" w:rsidTr="00FB1647">
        <w:tc>
          <w:tcPr>
            <w:tcW w:w="1101" w:type="dxa"/>
          </w:tcPr>
          <w:p w:rsidR="00A11FA7" w:rsidRPr="00AC440D" w:rsidRDefault="00A11FA7" w:rsidP="00FB1647">
            <w:pPr>
              <w:jc w:val="center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5279" w:type="dxa"/>
          </w:tcPr>
          <w:p w:rsidR="00A11FA7" w:rsidRPr="00AC440D" w:rsidRDefault="00A11FA7" w:rsidP="00FB16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Абелимпикс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="00091DF6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 </w:t>
            </w:r>
            <w:r w:rsidRPr="00A11FA7">
              <w:rPr>
                <w:rFonts w:ascii="Times New Roman" w:hAnsi="Times New Roman"/>
              </w:rPr>
              <w:t>олимпиада по профессиональному мастерству для людей с инвалидностью</w:t>
            </w:r>
          </w:p>
        </w:tc>
        <w:tc>
          <w:tcPr>
            <w:tcW w:w="3191" w:type="dxa"/>
          </w:tcPr>
          <w:p w:rsidR="00A11FA7" w:rsidRPr="00AC440D" w:rsidRDefault="00A11FA7" w:rsidP="00FB16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Март</w:t>
            </w:r>
          </w:p>
        </w:tc>
      </w:tr>
      <w:tr w:rsidR="00A11FA7" w:rsidRPr="00AC440D" w:rsidTr="00FB1647">
        <w:tc>
          <w:tcPr>
            <w:tcW w:w="1101" w:type="dxa"/>
          </w:tcPr>
          <w:p w:rsidR="00A11FA7" w:rsidRPr="00AC440D" w:rsidRDefault="00A11FA7" w:rsidP="00FB16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79" w:type="dxa"/>
          </w:tcPr>
          <w:p w:rsidR="00A11FA7" w:rsidRDefault="00A11FA7" w:rsidP="00FB1647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 xml:space="preserve">Реализация </w:t>
            </w:r>
            <w:r>
              <w:rPr>
                <w:rFonts w:ascii="Times New Roman" w:hAnsi="Times New Roman"/>
              </w:rPr>
              <w:t xml:space="preserve">адаптированной </w:t>
            </w:r>
            <w:r w:rsidRPr="00AC440D">
              <w:rPr>
                <w:rFonts w:ascii="Times New Roman" w:hAnsi="Times New Roman"/>
              </w:rPr>
              <w:t>программы для обучающихся с ОВЗ «</w:t>
            </w:r>
            <w:proofErr w:type="spellStart"/>
            <w:r w:rsidRPr="00AC440D">
              <w:rPr>
                <w:rFonts w:ascii="Times New Roman" w:hAnsi="Times New Roman"/>
              </w:rPr>
              <w:t>Здоровейка</w:t>
            </w:r>
            <w:proofErr w:type="spellEnd"/>
            <w:r w:rsidRPr="00AC440D">
              <w:rPr>
                <w:rFonts w:ascii="Times New Roman" w:hAnsi="Times New Roman"/>
              </w:rPr>
              <w:t>»</w:t>
            </w:r>
          </w:p>
        </w:tc>
        <w:tc>
          <w:tcPr>
            <w:tcW w:w="3191" w:type="dxa"/>
          </w:tcPr>
          <w:p w:rsidR="00A11FA7" w:rsidRDefault="00A11FA7" w:rsidP="00FB16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  <w:tr w:rsidR="00A11FA7" w:rsidRPr="00AC440D" w:rsidTr="00FB1647">
        <w:tc>
          <w:tcPr>
            <w:tcW w:w="1101" w:type="dxa"/>
          </w:tcPr>
          <w:p w:rsidR="00A11FA7" w:rsidRDefault="00A11FA7" w:rsidP="00FB16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79" w:type="dxa"/>
          </w:tcPr>
          <w:p w:rsidR="00A11FA7" w:rsidRPr="00AC440D" w:rsidRDefault="00A11FA7" w:rsidP="00A11FA7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 xml:space="preserve">Реализация </w:t>
            </w:r>
            <w:r>
              <w:rPr>
                <w:rFonts w:ascii="Times New Roman" w:hAnsi="Times New Roman"/>
              </w:rPr>
              <w:t xml:space="preserve">адаптированной </w:t>
            </w:r>
            <w:r w:rsidRPr="00AC440D">
              <w:rPr>
                <w:rFonts w:ascii="Times New Roman" w:hAnsi="Times New Roman"/>
              </w:rPr>
              <w:t xml:space="preserve">программы для </w:t>
            </w:r>
            <w:proofErr w:type="gramStart"/>
            <w:r w:rsidRPr="00AC440D">
              <w:rPr>
                <w:rFonts w:ascii="Times New Roman" w:hAnsi="Times New Roman"/>
              </w:rPr>
              <w:t>обучающихся</w:t>
            </w:r>
            <w:proofErr w:type="gramEnd"/>
            <w:r w:rsidRPr="00AC440D">
              <w:rPr>
                <w:rFonts w:ascii="Times New Roman" w:hAnsi="Times New Roman"/>
              </w:rPr>
              <w:t xml:space="preserve"> с ОВЗ «</w:t>
            </w:r>
            <w:r>
              <w:rPr>
                <w:rFonts w:ascii="Times New Roman" w:hAnsi="Times New Roman"/>
              </w:rPr>
              <w:t>Моя экология</w:t>
            </w:r>
            <w:r w:rsidRPr="00AC440D">
              <w:rPr>
                <w:rFonts w:ascii="Times New Roman" w:hAnsi="Times New Roman"/>
              </w:rPr>
              <w:t>»</w:t>
            </w:r>
          </w:p>
        </w:tc>
        <w:tc>
          <w:tcPr>
            <w:tcW w:w="3191" w:type="dxa"/>
          </w:tcPr>
          <w:p w:rsidR="00A11FA7" w:rsidRDefault="00A11FA7" w:rsidP="00FB16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  <w:tr w:rsidR="00A11FA7" w:rsidRPr="00AC440D" w:rsidTr="00FB1647">
        <w:tc>
          <w:tcPr>
            <w:tcW w:w="1101" w:type="dxa"/>
          </w:tcPr>
          <w:p w:rsidR="00A11FA7" w:rsidRDefault="00A11FA7" w:rsidP="00FB16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79" w:type="dxa"/>
          </w:tcPr>
          <w:p w:rsidR="00A11FA7" w:rsidRPr="00AC440D" w:rsidRDefault="00A11FA7" w:rsidP="00A11FA7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 xml:space="preserve">Реализация </w:t>
            </w:r>
            <w:r>
              <w:rPr>
                <w:rFonts w:ascii="Times New Roman" w:hAnsi="Times New Roman"/>
              </w:rPr>
              <w:t xml:space="preserve">адаптированной </w:t>
            </w:r>
            <w:r w:rsidRPr="00AC440D">
              <w:rPr>
                <w:rFonts w:ascii="Times New Roman" w:hAnsi="Times New Roman"/>
              </w:rPr>
              <w:t xml:space="preserve">программы для </w:t>
            </w:r>
            <w:proofErr w:type="gramStart"/>
            <w:r w:rsidRPr="00AC440D">
              <w:rPr>
                <w:rFonts w:ascii="Times New Roman" w:hAnsi="Times New Roman"/>
              </w:rPr>
              <w:t>обучающихся</w:t>
            </w:r>
            <w:proofErr w:type="gramEnd"/>
            <w:r w:rsidRPr="00AC440D">
              <w:rPr>
                <w:rFonts w:ascii="Times New Roman" w:hAnsi="Times New Roman"/>
              </w:rPr>
              <w:t xml:space="preserve"> с ОВЗ «</w:t>
            </w:r>
            <w:r>
              <w:rPr>
                <w:rFonts w:ascii="Times New Roman" w:hAnsi="Times New Roman"/>
              </w:rPr>
              <w:t>Театральная ступенька</w:t>
            </w:r>
            <w:r w:rsidRPr="00AC440D">
              <w:rPr>
                <w:rFonts w:ascii="Times New Roman" w:hAnsi="Times New Roman"/>
              </w:rPr>
              <w:t>»</w:t>
            </w:r>
          </w:p>
        </w:tc>
        <w:tc>
          <w:tcPr>
            <w:tcW w:w="3191" w:type="dxa"/>
          </w:tcPr>
          <w:p w:rsidR="00A11FA7" w:rsidRDefault="00A11FA7" w:rsidP="00FB16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  <w:tr w:rsidR="00A11FA7" w:rsidRPr="00AC440D" w:rsidTr="00FB1647">
        <w:tc>
          <w:tcPr>
            <w:tcW w:w="1101" w:type="dxa"/>
          </w:tcPr>
          <w:p w:rsidR="00A11FA7" w:rsidRDefault="00A11FA7" w:rsidP="00FB16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279" w:type="dxa"/>
          </w:tcPr>
          <w:p w:rsidR="00A11FA7" w:rsidRPr="00AC440D" w:rsidRDefault="00A11FA7" w:rsidP="00A11FA7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Брейн</w:t>
            </w:r>
            <w:proofErr w:type="spellEnd"/>
            <w:r>
              <w:rPr>
                <w:rFonts w:ascii="Times New Roman" w:hAnsi="Times New Roman"/>
              </w:rPr>
              <w:t>-ринг «Правила дорожного движения»</w:t>
            </w:r>
          </w:p>
        </w:tc>
        <w:tc>
          <w:tcPr>
            <w:tcW w:w="3191" w:type="dxa"/>
          </w:tcPr>
          <w:p w:rsidR="00A11FA7" w:rsidRDefault="00A11FA7" w:rsidP="00FB16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</w:tbl>
    <w:p w:rsidR="00A11FA7" w:rsidRPr="00A11FA7" w:rsidRDefault="00A11FA7" w:rsidP="00A11FA7">
      <w:pPr>
        <w:spacing w:after="0" w:line="240" w:lineRule="auto"/>
        <w:jc w:val="both"/>
        <w:rPr>
          <w:rFonts w:ascii="Times New Roman" w:hAnsi="Times New Roman"/>
        </w:rPr>
      </w:pPr>
    </w:p>
    <w:p w:rsidR="001F4282" w:rsidRPr="00C2373E" w:rsidRDefault="001F4282" w:rsidP="007405BD">
      <w:pPr>
        <w:spacing w:after="0" w:line="240" w:lineRule="auto"/>
        <w:jc w:val="center"/>
        <w:rPr>
          <w:rFonts w:ascii="Times New Roman" w:hAnsi="Times New Roman"/>
        </w:rPr>
      </w:pPr>
    </w:p>
    <w:p w:rsidR="001F4282" w:rsidRPr="00C2373E" w:rsidRDefault="001F4282" w:rsidP="007405BD">
      <w:pPr>
        <w:spacing w:after="0" w:line="240" w:lineRule="auto"/>
        <w:jc w:val="center"/>
        <w:rPr>
          <w:rFonts w:ascii="Times New Roman" w:hAnsi="Times New Roman"/>
        </w:rPr>
      </w:pPr>
    </w:p>
    <w:p w:rsidR="001F4282" w:rsidRDefault="001F4282" w:rsidP="007405BD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1F4282" w:rsidRDefault="001F4282" w:rsidP="007405BD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1F4282" w:rsidRDefault="001F4282" w:rsidP="007405BD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1F4282" w:rsidRDefault="001F4282" w:rsidP="007405BD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1F4282" w:rsidRDefault="001F4282" w:rsidP="007405BD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6622C1" w:rsidRPr="00AC440D" w:rsidRDefault="006622C1" w:rsidP="006622C1">
      <w:pPr>
        <w:spacing w:after="0" w:line="240" w:lineRule="auto"/>
        <w:jc w:val="center"/>
        <w:rPr>
          <w:rFonts w:ascii="Times New Roman" w:hAnsi="Times New Roman"/>
          <w:b/>
        </w:rPr>
      </w:pPr>
      <w:r w:rsidRPr="00AC440D">
        <w:rPr>
          <w:rFonts w:ascii="Times New Roman" w:hAnsi="Times New Roman"/>
          <w:b/>
        </w:rPr>
        <w:lastRenderedPageBreak/>
        <w:t>Каникулярный отдых.</w:t>
      </w:r>
    </w:p>
    <w:p w:rsidR="006622C1" w:rsidRPr="00AC440D" w:rsidRDefault="006622C1" w:rsidP="006622C1">
      <w:pPr>
        <w:spacing w:after="0" w:line="240" w:lineRule="auto"/>
        <w:jc w:val="both"/>
        <w:rPr>
          <w:rFonts w:ascii="Times New Roman" w:hAnsi="Times New Roman"/>
        </w:rPr>
      </w:pPr>
      <w:r w:rsidRPr="00AC440D">
        <w:rPr>
          <w:rFonts w:ascii="Times New Roman" w:hAnsi="Times New Roman"/>
          <w:b/>
          <w:i/>
        </w:rPr>
        <w:t>Цель:</w:t>
      </w:r>
      <w:r w:rsidRPr="00AC440D">
        <w:rPr>
          <w:rFonts w:ascii="Times New Roman" w:hAnsi="Times New Roman"/>
        </w:rPr>
        <w:t xml:space="preserve"> совершенствование организации содержательного отдыха, оздоровления и занятости детей и подростков в каникулярный период.</w:t>
      </w:r>
    </w:p>
    <w:p w:rsidR="006622C1" w:rsidRPr="00AC440D" w:rsidRDefault="006622C1" w:rsidP="006622C1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AC440D">
        <w:rPr>
          <w:rFonts w:ascii="Times New Roman" w:hAnsi="Times New Roman"/>
          <w:b/>
          <w:i/>
        </w:rPr>
        <w:t>Задачи:</w:t>
      </w:r>
    </w:p>
    <w:p w:rsidR="006622C1" w:rsidRPr="00C842C2" w:rsidRDefault="006622C1" w:rsidP="00C842C2">
      <w:pPr>
        <w:pStyle w:val="a7"/>
        <w:spacing w:before="0" w:beforeAutospacing="0" w:after="0" w:afterAutospacing="0"/>
        <w:rPr>
          <w:color w:val="000000"/>
          <w:sz w:val="22"/>
          <w:szCs w:val="22"/>
        </w:rPr>
      </w:pPr>
      <w:r w:rsidRPr="00AC440D">
        <w:rPr>
          <w:color w:val="000000"/>
          <w:sz w:val="22"/>
          <w:szCs w:val="22"/>
        </w:rPr>
        <w:t xml:space="preserve">- </w:t>
      </w:r>
      <w:r w:rsidRPr="00C842C2">
        <w:rPr>
          <w:color w:val="000000"/>
          <w:sz w:val="22"/>
          <w:szCs w:val="22"/>
        </w:rPr>
        <w:t>развивать разносторонние интересы и увлечения детей в каникулярный период; </w:t>
      </w:r>
    </w:p>
    <w:p w:rsidR="006622C1" w:rsidRPr="00C842C2" w:rsidRDefault="006622C1" w:rsidP="00C842C2">
      <w:pPr>
        <w:pStyle w:val="a7"/>
        <w:spacing w:before="0" w:beforeAutospacing="0" w:after="0" w:afterAutospacing="0"/>
        <w:rPr>
          <w:color w:val="000000"/>
          <w:sz w:val="22"/>
          <w:szCs w:val="22"/>
        </w:rPr>
      </w:pPr>
      <w:r w:rsidRPr="00C842C2">
        <w:rPr>
          <w:color w:val="000000"/>
          <w:sz w:val="22"/>
          <w:szCs w:val="22"/>
        </w:rPr>
        <w:t>- развивать интеллектуальные, творческие, организаторские способности детей и подростков;</w:t>
      </w:r>
    </w:p>
    <w:p w:rsidR="006622C1" w:rsidRPr="00C842C2" w:rsidRDefault="006622C1" w:rsidP="00C842C2">
      <w:pPr>
        <w:pStyle w:val="a7"/>
        <w:spacing w:before="0" w:beforeAutospacing="0" w:after="0" w:afterAutospacing="0"/>
        <w:rPr>
          <w:color w:val="000000"/>
          <w:sz w:val="22"/>
          <w:szCs w:val="22"/>
        </w:rPr>
      </w:pPr>
      <w:r w:rsidRPr="00C842C2">
        <w:rPr>
          <w:color w:val="000000"/>
          <w:sz w:val="22"/>
          <w:szCs w:val="22"/>
        </w:rPr>
        <w:t>- совершенствовать формы и содержание оздоровления детей;</w:t>
      </w:r>
    </w:p>
    <w:p w:rsidR="006622C1" w:rsidRPr="00C842C2" w:rsidRDefault="006622C1" w:rsidP="00C842C2">
      <w:pPr>
        <w:pStyle w:val="a7"/>
        <w:spacing w:before="0" w:beforeAutospacing="0" w:after="0" w:afterAutospacing="0"/>
        <w:rPr>
          <w:color w:val="000000"/>
          <w:sz w:val="22"/>
          <w:szCs w:val="22"/>
        </w:rPr>
      </w:pPr>
      <w:r w:rsidRPr="00C842C2">
        <w:rPr>
          <w:color w:val="000000"/>
          <w:sz w:val="22"/>
          <w:szCs w:val="22"/>
        </w:rPr>
        <w:t>- вовлекать детей и подростков в социально значимую деятельность;</w:t>
      </w:r>
    </w:p>
    <w:p w:rsidR="006622C1" w:rsidRPr="00AC440D" w:rsidRDefault="006622C1" w:rsidP="00C842C2">
      <w:pPr>
        <w:pStyle w:val="a7"/>
        <w:spacing w:before="0" w:beforeAutospacing="0" w:after="0" w:afterAutospacing="0"/>
        <w:rPr>
          <w:color w:val="000000"/>
          <w:sz w:val="22"/>
          <w:szCs w:val="22"/>
        </w:rPr>
      </w:pPr>
      <w:r w:rsidRPr="00C842C2">
        <w:rPr>
          <w:color w:val="000000"/>
          <w:sz w:val="22"/>
          <w:szCs w:val="22"/>
        </w:rPr>
        <w:t>- развивать навыки самоорганизации и продуктивного использования свободного времени.</w:t>
      </w:r>
    </w:p>
    <w:p w:rsidR="006622C1" w:rsidRPr="00AC440D" w:rsidRDefault="006622C1" w:rsidP="006622C1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AC440D">
        <w:rPr>
          <w:rFonts w:ascii="Times New Roman" w:hAnsi="Times New Roman"/>
          <w:b/>
          <w:i/>
        </w:rPr>
        <w:t>Ожидаемые результаты:</w:t>
      </w:r>
    </w:p>
    <w:p w:rsidR="006622C1" w:rsidRPr="00AC440D" w:rsidRDefault="006622C1" w:rsidP="006622C1">
      <w:pPr>
        <w:spacing w:after="0" w:line="240" w:lineRule="auto"/>
        <w:jc w:val="both"/>
        <w:rPr>
          <w:rFonts w:ascii="Times New Roman" w:hAnsi="Times New Roman"/>
        </w:rPr>
      </w:pPr>
      <w:r w:rsidRPr="00AC440D">
        <w:rPr>
          <w:rFonts w:ascii="Times New Roman" w:hAnsi="Times New Roman"/>
        </w:rPr>
        <w:t xml:space="preserve">- расширение возможностей для развития и саморазвития личности ребенка, </w:t>
      </w:r>
    </w:p>
    <w:p w:rsidR="006622C1" w:rsidRPr="00AC440D" w:rsidRDefault="006622C1" w:rsidP="006622C1">
      <w:pPr>
        <w:spacing w:after="0" w:line="240" w:lineRule="auto"/>
        <w:jc w:val="both"/>
        <w:rPr>
          <w:rFonts w:ascii="Times New Roman" w:hAnsi="Times New Roman"/>
        </w:rPr>
      </w:pPr>
      <w:r w:rsidRPr="00AC440D">
        <w:rPr>
          <w:rFonts w:ascii="Times New Roman" w:hAnsi="Times New Roman"/>
        </w:rPr>
        <w:t xml:space="preserve">- реализация его интересов; </w:t>
      </w:r>
    </w:p>
    <w:p w:rsidR="006622C1" w:rsidRPr="00AC440D" w:rsidRDefault="006622C1" w:rsidP="006622C1">
      <w:pPr>
        <w:spacing w:after="0" w:line="240" w:lineRule="auto"/>
        <w:jc w:val="both"/>
        <w:rPr>
          <w:rFonts w:ascii="Times New Roman" w:hAnsi="Times New Roman"/>
        </w:rPr>
      </w:pPr>
      <w:r w:rsidRPr="00AC440D">
        <w:rPr>
          <w:rFonts w:ascii="Times New Roman" w:hAnsi="Times New Roman"/>
        </w:rPr>
        <w:t>- формирование опыта социального взаимодействия</w:t>
      </w:r>
    </w:p>
    <w:p w:rsidR="006622C1" w:rsidRPr="00AC440D" w:rsidRDefault="006622C1" w:rsidP="006622C1">
      <w:pPr>
        <w:spacing w:after="0" w:line="240" w:lineRule="auto"/>
        <w:jc w:val="both"/>
        <w:rPr>
          <w:rFonts w:ascii="Times New Roman" w:hAnsi="Times New Roman"/>
        </w:rPr>
      </w:pPr>
      <w:r w:rsidRPr="00AC440D">
        <w:rPr>
          <w:rFonts w:ascii="Times New Roman" w:hAnsi="Times New Roman"/>
        </w:rPr>
        <w:t>- осмысление детьми и родителями досуга как личностной и социальной ценности; определение степени и форм своего участия в нем;</w:t>
      </w:r>
    </w:p>
    <w:p w:rsidR="006622C1" w:rsidRPr="00AC440D" w:rsidRDefault="006622C1" w:rsidP="006622C1">
      <w:pPr>
        <w:spacing w:after="0" w:line="240" w:lineRule="auto"/>
        <w:jc w:val="both"/>
        <w:rPr>
          <w:rFonts w:ascii="Times New Roman" w:hAnsi="Times New Roman"/>
        </w:rPr>
      </w:pPr>
      <w:r w:rsidRPr="00AC440D">
        <w:rPr>
          <w:rFonts w:ascii="Times New Roman" w:hAnsi="Times New Roman"/>
        </w:rPr>
        <w:t>- реализация новых педагогических технологий и проектов в области организации досуга детей и подростков;</w:t>
      </w:r>
    </w:p>
    <w:p w:rsidR="006622C1" w:rsidRPr="00AC440D" w:rsidRDefault="006622C1" w:rsidP="006622C1">
      <w:pPr>
        <w:spacing w:after="0" w:line="240" w:lineRule="auto"/>
        <w:jc w:val="both"/>
        <w:rPr>
          <w:rFonts w:ascii="Times New Roman" w:hAnsi="Times New Roman"/>
        </w:rPr>
      </w:pPr>
      <w:r w:rsidRPr="00AC440D">
        <w:rPr>
          <w:rFonts w:ascii="Times New Roman" w:hAnsi="Times New Roman"/>
        </w:rPr>
        <w:t>- профилактика безнадзорности и правонарушений среди несовершеннолетних;</w:t>
      </w:r>
    </w:p>
    <w:p w:rsidR="006622C1" w:rsidRPr="00AC440D" w:rsidRDefault="006622C1" w:rsidP="006622C1">
      <w:pPr>
        <w:spacing w:after="0" w:line="240" w:lineRule="auto"/>
        <w:jc w:val="both"/>
        <w:rPr>
          <w:rFonts w:ascii="Times New Roman" w:hAnsi="Times New Roman"/>
        </w:rPr>
      </w:pPr>
      <w:r w:rsidRPr="00AC440D">
        <w:rPr>
          <w:rFonts w:ascii="Times New Roman" w:hAnsi="Times New Roman"/>
        </w:rPr>
        <w:t>- интеграция деятельности образовательных и социальных учреждений.</w:t>
      </w:r>
    </w:p>
    <w:p w:rsidR="001F4282" w:rsidRDefault="001F4282" w:rsidP="007405BD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1F4282" w:rsidRDefault="001F4282" w:rsidP="007405BD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1F4282" w:rsidRDefault="001F4282" w:rsidP="007405BD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1F4282" w:rsidRDefault="001F4282" w:rsidP="007405BD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1F4282" w:rsidRDefault="001F4282" w:rsidP="007405BD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1F4282" w:rsidRDefault="00EA7855" w:rsidP="007405BD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2" type="#_x0000_t19" style="position:absolute;left:0;text-align:left;margin-left:308.75pt;margin-top:-.5pt;width:97.65pt;height:33.8pt;z-index:251670528"/>
        </w:pict>
      </w:r>
      <w:r>
        <w:rPr>
          <w:rFonts w:ascii="Times New Roman" w:hAnsi="Times New Roman"/>
          <w:b/>
          <w:i/>
          <w:noProof/>
        </w:rPr>
        <w:pict>
          <v:shape id="_x0000_s1051" type="#_x0000_t19" style="position:absolute;left:0;text-align:left;margin-left:76.95pt;margin-top:-3.8pt;width:84.55pt;height:43.1pt;flip:x;z-index:251669504"/>
        </w:pict>
      </w:r>
      <w:r>
        <w:rPr>
          <w:rFonts w:ascii="Times New Roman" w:hAnsi="Times New Roman"/>
          <w:b/>
          <w:i/>
          <w:noProof/>
        </w:rPr>
        <w:pict>
          <v:roundrect id="_x0000_s1026" style="position:absolute;left:0;text-align:left;margin-left:161.5pt;margin-top:-21.25pt;width:147.25pt;height:40pt;z-index:251658240" arcsize="10923f">
            <v:textbox>
              <w:txbxContent>
                <w:p w:rsidR="001F4282" w:rsidRPr="001F4282" w:rsidRDefault="001F4282" w:rsidP="00C45F91">
                  <w:pPr>
                    <w:shd w:val="clear" w:color="auto" w:fill="FFFF0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1F4282">
                    <w:rPr>
                      <w:rFonts w:ascii="Times New Roman" w:hAnsi="Times New Roman"/>
                      <w:b/>
                    </w:rPr>
                    <w:t>Формы каникул</w:t>
                  </w:r>
                </w:p>
              </w:txbxContent>
            </v:textbox>
          </v:roundrect>
        </w:pict>
      </w:r>
    </w:p>
    <w:p w:rsidR="001F4282" w:rsidRDefault="00EA7855" w:rsidP="007405BD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w:pict>
          <v:shape id="_x0000_s1063" type="#_x0000_t19" style="position:absolute;left:0;text-align:left;margin-left:161.5pt;margin-top:6.1pt;width:19.1pt;height:193.45pt;flip:x;z-index:251675648"/>
        </w:pict>
      </w:r>
      <w:r>
        <w:rPr>
          <w:rFonts w:ascii="Times New Roman" w:hAnsi="Times New Roman"/>
          <w:b/>
          <w:i/>
          <w:noProof/>
        </w:rPr>
        <w:pict>
          <v:shape id="_x0000_s1061" type="#_x0000_t19" style="position:absolute;left:0;text-align:left;margin-left:277.15pt;margin-top:6.1pt;width:26.15pt;height:193.45pt;z-index:251674624"/>
        </w:pict>
      </w:r>
      <w:r>
        <w:rPr>
          <w:rFonts w:ascii="Times New Roman" w:hAnsi="Times New Roman"/>
          <w:b/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230.75pt;margin-top:6.1pt;width:2.2pt;height:93.1pt;flip:x;z-index:251673600" o:connectortype="straight"/>
        </w:pict>
      </w:r>
      <w:r>
        <w:rPr>
          <w:rFonts w:ascii="Times New Roman" w:hAnsi="Times New Roman"/>
          <w:b/>
          <w:i/>
          <w:noProof/>
        </w:rPr>
        <w:pict>
          <v:shape id="_x0000_s1058" type="#_x0000_t32" style="position:absolute;left:0;text-align:left;margin-left:297.85pt;margin-top:6.1pt;width:40.35pt;height:108.35pt;z-index:251672576" o:connectortype="straight"/>
        </w:pict>
      </w:r>
      <w:r>
        <w:rPr>
          <w:rFonts w:ascii="Times New Roman" w:hAnsi="Times New Roman"/>
          <w:b/>
          <w:i/>
          <w:noProof/>
        </w:rPr>
        <w:pict>
          <v:shape id="_x0000_s1057" type="#_x0000_t32" style="position:absolute;left:0;text-align:left;margin-left:127.1pt;margin-top:6.1pt;width:42.05pt;height:111.1pt;flip:x;z-index:251671552" o:connectortype="straight"/>
        </w:pict>
      </w:r>
    </w:p>
    <w:p w:rsidR="001F4282" w:rsidRDefault="00EA7855" w:rsidP="007405BD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w:pict>
          <v:roundrect id="_x0000_s1038" style="position:absolute;left:0;text-align:left;margin-left:349.1pt;margin-top:5.25pt;width:118.9pt;height:69.8pt;z-index:251666432" arcsize="10923f">
            <v:textbox style="mso-next-textbox:#_x0000_s1038">
              <w:txbxContent>
                <w:p w:rsidR="00A14030" w:rsidRDefault="00E555DF" w:rsidP="00C45F91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Воспитательные </w:t>
                  </w:r>
                </w:p>
                <w:p w:rsidR="00E555DF" w:rsidRPr="00D133BF" w:rsidRDefault="00E555DF" w:rsidP="00C45F91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мероприятия</w:t>
                  </w:r>
                </w:p>
              </w:txbxContent>
            </v:textbox>
          </v:roundrect>
        </w:pict>
      </w:r>
    </w:p>
    <w:p w:rsidR="001F4282" w:rsidRDefault="00EA7855" w:rsidP="007405BD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w:pict>
          <v:roundrect id="_x0000_s1027" style="position:absolute;left:0;text-align:left;margin-left:-25.05pt;margin-top:1.35pt;width:142.4pt;height:63.8pt;z-index:251659264" arcsize="10923f">
            <v:textbox style="mso-next-textbox:#_x0000_s1027">
              <w:txbxContent>
                <w:p w:rsidR="00D133BF" w:rsidRPr="00D133BF" w:rsidRDefault="00D133BF" w:rsidP="00C45F91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133BF">
                    <w:rPr>
                      <w:rFonts w:ascii="Times New Roman" w:hAnsi="Times New Roman"/>
                    </w:rPr>
                    <w:t xml:space="preserve">Лагерь с </w:t>
                  </w:r>
                  <w:proofErr w:type="gramStart"/>
                  <w:r w:rsidRPr="00D133BF">
                    <w:rPr>
                      <w:rFonts w:ascii="Times New Roman" w:hAnsi="Times New Roman"/>
                    </w:rPr>
                    <w:t>дневным</w:t>
                  </w:r>
                  <w:proofErr w:type="gramEnd"/>
                </w:p>
                <w:p w:rsidR="00D133BF" w:rsidRPr="00D133BF" w:rsidRDefault="00D133BF" w:rsidP="00C45F91">
                  <w:pPr>
                    <w:shd w:val="clear" w:color="auto" w:fill="FFFF00"/>
                    <w:jc w:val="center"/>
                    <w:rPr>
                      <w:rFonts w:ascii="Times New Roman" w:hAnsi="Times New Roman"/>
                    </w:rPr>
                  </w:pPr>
                  <w:r w:rsidRPr="00D133BF">
                    <w:rPr>
                      <w:rFonts w:ascii="Times New Roman" w:hAnsi="Times New Roman"/>
                    </w:rPr>
                    <w:t>пребыванием</w:t>
                  </w:r>
                </w:p>
              </w:txbxContent>
            </v:textbox>
          </v:roundrect>
        </w:pict>
      </w:r>
    </w:p>
    <w:p w:rsidR="001F4282" w:rsidRDefault="001F4282" w:rsidP="007405BD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1F4282" w:rsidRDefault="001F4282" w:rsidP="007405BD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1F4282" w:rsidRDefault="001F4282" w:rsidP="007405BD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1F4282" w:rsidRDefault="001F4282" w:rsidP="007405BD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1F4282" w:rsidRDefault="00EA7855" w:rsidP="007405BD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w:pict>
          <v:roundrect id="_x0000_s1039" style="position:absolute;left:0;text-align:left;margin-left:183.35pt;margin-top:10.65pt;width:104.7pt;height:73.6pt;z-index:251667456" arcsize="10923f">
            <v:textbox style="mso-next-textbox:#_x0000_s1039">
              <w:txbxContent>
                <w:p w:rsidR="002F6E07" w:rsidRDefault="00A14030" w:rsidP="00C45F91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Дистанционн</w:t>
                  </w:r>
                  <w:r w:rsidR="002F6E07">
                    <w:rPr>
                      <w:rFonts w:ascii="Times New Roman" w:hAnsi="Times New Roman"/>
                    </w:rPr>
                    <w:t>ые</w:t>
                  </w:r>
                </w:p>
                <w:p w:rsidR="00A14030" w:rsidRDefault="002F6E07" w:rsidP="00C45F91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программы</w:t>
                  </w:r>
                </w:p>
                <w:p w:rsidR="00E555DF" w:rsidRDefault="00E555DF" w:rsidP="00C45F91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каникулярного</w:t>
                  </w:r>
                </w:p>
                <w:p w:rsidR="00E555DF" w:rsidRPr="00D133BF" w:rsidRDefault="00E555DF" w:rsidP="00C45F91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отдыха</w:t>
                  </w:r>
                </w:p>
              </w:txbxContent>
            </v:textbox>
          </v:roundrect>
        </w:pict>
      </w:r>
    </w:p>
    <w:p w:rsidR="001F4282" w:rsidRDefault="001F4282" w:rsidP="007405BD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1F4282" w:rsidRDefault="00EA7855" w:rsidP="007405BD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w:pict>
          <v:roundrect id="_x0000_s1037" style="position:absolute;left:0;text-align:left;margin-left:332.75pt;margin-top:.6pt;width:127.1pt;height:49.85pt;z-index:251665408" arcsize="10923f">
            <v:textbox style="mso-next-textbox:#_x0000_s1037">
              <w:txbxContent>
                <w:p w:rsidR="00A14030" w:rsidRDefault="00A14030" w:rsidP="00C45F91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Краткосрочные</w:t>
                  </w:r>
                </w:p>
                <w:p w:rsidR="00A14030" w:rsidRPr="00D133BF" w:rsidRDefault="00A14030" w:rsidP="00C45F91">
                  <w:pPr>
                    <w:shd w:val="clear" w:color="auto" w:fill="FFFF0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программы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i/>
          <w:noProof/>
        </w:rPr>
        <w:pict>
          <v:roundrect id="_x0000_s1043" style="position:absolute;left:0;text-align:left;margin-left:-8.7pt;margin-top:3.35pt;width:135.8pt;height:49.85pt;z-index:251668480" arcsize="10923f">
            <v:textbox style="mso-next-textbox:#_x0000_s1043">
              <w:txbxContent>
                <w:p w:rsidR="00E555DF" w:rsidRPr="00E555DF" w:rsidRDefault="00E555DF" w:rsidP="00C45F91">
                  <w:pPr>
                    <w:shd w:val="clear" w:color="auto" w:fill="FFFF0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Трудовые объединения</w:t>
                  </w:r>
                </w:p>
              </w:txbxContent>
            </v:textbox>
          </v:roundrect>
        </w:pict>
      </w:r>
    </w:p>
    <w:p w:rsidR="001F4282" w:rsidRDefault="001F4282" w:rsidP="007405BD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1F4282" w:rsidRDefault="001F4282" w:rsidP="007405BD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895856" w:rsidRDefault="00895856" w:rsidP="007405BD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895856" w:rsidRDefault="00895856" w:rsidP="007405BD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895856" w:rsidRDefault="00895856" w:rsidP="007405BD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895856" w:rsidRDefault="00EA7855" w:rsidP="007405BD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w:pict>
          <v:roundrect id="_x0000_s1031" style="position:absolute;left:0;text-align:left;margin-left:147.3pt;margin-top:9.8pt;width:171.85pt;height:54.35pt;z-index:251663360" arcsize="10923f">
            <v:textbox>
              <w:txbxContent>
                <w:p w:rsidR="00D133BF" w:rsidRPr="00D133BF" w:rsidRDefault="00D133BF" w:rsidP="00C45F91">
                  <w:pPr>
                    <w:shd w:val="clear" w:color="auto" w:fill="FFFF00"/>
                    <w:jc w:val="center"/>
                    <w:rPr>
                      <w:rFonts w:ascii="Times New Roman" w:hAnsi="Times New Roman"/>
                    </w:rPr>
                  </w:pPr>
                  <w:r w:rsidRPr="00D133BF">
                    <w:rPr>
                      <w:rFonts w:ascii="Times New Roman" w:hAnsi="Times New Roman"/>
                    </w:rPr>
                    <w:t>Профильны</w:t>
                  </w:r>
                  <w:r w:rsidR="00C45F91">
                    <w:rPr>
                      <w:rFonts w:ascii="Times New Roman" w:hAnsi="Times New Roman"/>
                    </w:rPr>
                    <w:t>е</w:t>
                  </w:r>
                  <w:r w:rsidRPr="00D133BF">
                    <w:rPr>
                      <w:rFonts w:ascii="Times New Roman" w:hAnsi="Times New Roman"/>
                    </w:rPr>
                    <w:t xml:space="preserve"> отряд</w:t>
                  </w:r>
                  <w:r w:rsidR="00C45F91">
                    <w:rPr>
                      <w:rFonts w:ascii="Times New Roman" w:hAnsi="Times New Roman"/>
                    </w:rPr>
                    <w:t>ы</w:t>
                  </w:r>
                </w:p>
              </w:txbxContent>
            </v:textbox>
          </v:roundrect>
        </w:pict>
      </w:r>
    </w:p>
    <w:p w:rsidR="00895856" w:rsidRDefault="00895856" w:rsidP="007405BD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895856" w:rsidRDefault="00895856" w:rsidP="007405BD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895856" w:rsidRDefault="00895856" w:rsidP="007405BD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895856" w:rsidRDefault="00895856" w:rsidP="007405BD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895856" w:rsidRDefault="00895856" w:rsidP="007405BD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11FA7" w:rsidRDefault="00A11FA7" w:rsidP="007405BD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11FA7" w:rsidRDefault="00A11FA7" w:rsidP="007405BD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11FA7" w:rsidRDefault="00A11FA7" w:rsidP="007405BD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11FA7" w:rsidRDefault="00A11FA7" w:rsidP="007405BD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11FA7" w:rsidRDefault="00A11FA7" w:rsidP="007405BD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11FA7" w:rsidRDefault="00A11FA7" w:rsidP="007405BD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11FA7" w:rsidRDefault="00A11FA7" w:rsidP="007405BD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11FA7" w:rsidRDefault="00A11FA7" w:rsidP="007405BD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11FA7" w:rsidRDefault="00A11FA7" w:rsidP="007405BD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11FA7" w:rsidRDefault="00A11FA7" w:rsidP="007405BD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11FA7" w:rsidRDefault="00A11FA7" w:rsidP="007405BD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895856" w:rsidRDefault="00895856" w:rsidP="007405BD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tbl>
      <w:tblPr>
        <w:tblStyle w:val="a3"/>
        <w:tblpPr w:leftFromText="180" w:rightFromText="180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C45F91" w:rsidRPr="00AC440D" w:rsidTr="00C45F91">
        <w:tc>
          <w:tcPr>
            <w:tcW w:w="1101" w:type="dxa"/>
          </w:tcPr>
          <w:p w:rsidR="00C45F91" w:rsidRPr="00AC440D" w:rsidRDefault="00C45F91" w:rsidP="00C45F91">
            <w:pPr>
              <w:jc w:val="center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№</w:t>
            </w:r>
          </w:p>
          <w:p w:rsidR="00C45F91" w:rsidRPr="00AC440D" w:rsidRDefault="00C45F91" w:rsidP="00C45F9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C440D">
              <w:rPr>
                <w:rFonts w:ascii="Times New Roman" w:hAnsi="Times New Roman"/>
              </w:rPr>
              <w:t>п</w:t>
            </w:r>
            <w:proofErr w:type="gramEnd"/>
            <w:r w:rsidRPr="00AC440D">
              <w:rPr>
                <w:rFonts w:ascii="Times New Roman" w:hAnsi="Times New Roman"/>
              </w:rPr>
              <w:t>/п</w:t>
            </w:r>
          </w:p>
        </w:tc>
        <w:tc>
          <w:tcPr>
            <w:tcW w:w="5279" w:type="dxa"/>
          </w:tcPr>
          <w:p w:rsidR="00C45F91" w:rsidRPr="00AC440D" w:rsidRDefault="00C45F91" w:rsidP="00C45F91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3191" w:type="dxa"/>
          </w:tcPr>
          <w:p w:rsidR="00C45F91" w:rsidRPr="00AC440D" w:rsidRDefault="00C45F91" w:rsidP="00C45F91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Время проведения</w:t>
            </w:r>
          </w:p>
        </w:tc>
      </w:tr>
      <w:tr w:rsidR="00C45F91" w:rsidRPr="00AC440D" w:rsidTr="00C45F91">
        <w:tc>
          <w:tcPr>
            <w:tcW w:w="1101" w:type="dxa"/>
          </w:tcPr>
          <w:p w:rsidR="00C45F91" w:rsidRPr="00AC440D" w:rsidRDefault="00C45F91" w:rsidP="00C45F91">
            <w:pPr>
              <w:jc w:val="center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5279" w:type="dxa"/>
          </w:tcPr>
          <w:p w:rsidR="00C45F91" w:rsidRPr="00AC440D" w:rsidRDefault="00C45F91" w:rsidP="00C45F91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Реализация комплексной оздоровительной программы «Солнечный экспресс»</w:t>
            </w:r>
          </w:p>
        </w:tc>
        <w:tc>
          <w:tcPr>
            <w:tcW w:w="3191" w:type="dxa"/>
          </w:tcPr>
          <w:p w:rsidR="00C45F91" w:rsidRPr="00AC440D" w:rsidRDefault="00C45F91" w:rsidP="00C45F91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В течение года</w:t>
            </w:r>
          </w:p>
        </w:tc>
      </w:tr>
      <w:tr w:rsidR="00C45F91" w:rsidRPr="00AC440D" w:rsidTr="00C45F91">
        <w:tc>
          <w:tcPr>
            <w:tcW w:w="1101" w:type="dxa"/>
          </w:tcPr>
          <w:p w:rsidR="00C45F91" w:rsidRPr="00AC440D" w:rsidRDefault="00C45F91" w:rsidP="00C45F91">
            <w:pPr>
              <w:jc w:val="center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2</w:t>
            </w:r>
          </w:p>
        </w:tc>
        <w:tc>
          <w:tcPr>
            <w:tcW w:w="5279" w:type="dxa"/>
          </w:tcPr>
          <w:p w:rsidR="00C45F91" w:rsidRPr="00AC440D" w:rsidRDefault="00C45F91" w:rsidP="00C45F91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Реализация дистанционной дополнительной программы  «ОСЕНЬСНАМИ</w:t>
            </w:r>
            <w:proofErr w:type="gramStart"/>
            <w:r w:rsidRPr="00AC440D">
              <w:rPr>
                <w:rFonts w:ascii="Times New Roman" w:hAnsi="Times New Roman"/>
              </w:rPr>
              <w:t>.Р</w:t>
            </w:r>
            <w:proofErr w:type="gramEnd"/>
            <w:r w:rsidRPr="00AC440D">
              <w:rPr>
                <w:rFonts w:ascii="Times New Roman" w:hAnsi="Times New Roman"/>
              </w:rPr>
              <w:t>У»</w:t>
            </w:r>
          </w:p>
        </w:tc>
        <w:tc>
          <w:tcPr>
            <w:tcW w:w="3191" w:type="dxa"/>
          </w:tcPr>
          <w:p w:rsidR="00C45F91" w:rsidRPr="00AC440D" w:rsidRDefault="00C45F91" w:rsidP="00C45F91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Октябрь-ноябрь</w:t>
            </w:r>
          </w:p>
        </w:tc>
      </w:tr>
      <w:tr w:rsidR="00C45F91" w:rsidRPr="00AC440D" w:rsidTr="00C45F91">
        <w:tc>
          <w:tcPr>
            <w:tcW w:w="1101" w:type="dxa"/>
          </w:tcPr>
          <w:p w:rsidR="00C45F91" w:rsidRPr="00AC440D" w:rsidRDefault="00C45F91" w:rsidP="00C45F91">
            <w:pPr>
              <w:jc w:val="center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3</w:t>
            </w:r>
          </w:p>
        </w:tc>
        <w:tc>
          <w:tcPr>
            <w:tcW w:w="5279" w:type="dxa"/>
          </w:tcPr>
          <w:p w:rsidR="00C45F91" w:rsidRPr="00AC440D" w:rsidRDefault="00C45F91" w:rsidP="00C45F91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Реализация дистанционной дополнительной программы  «ЗИМАСНАМИ</w:t>
            </w:r>
            <w:proofErr w:type="gramStart"/>
            <w:r w:rsidRPr="00AC440D">
              <w:rPr>
                <w:rFonts w:ascii="Times New Roman" w:hAnsi="Times New Roman"/>
              </w:rPr>
              <w:t>.Р</w:t>
            </w:r>
            <w:proofErr w:type="gramEnd"/>
            <w:r w:rsidRPr="00AC440D">
              <w:rPr>
                <w:rFonts w:ascii="Times New Roman" w:hAnsi="Times New Roman"/>
              </w:rPr>
              <w:t>У»</w:t>
            </w:r>
          </w:p>
        </w:tc>
        <w:tc>
          <w:tcPr>
            <w:tcW w:w="3191" w:type="dxa"/>
          </w:tcPr>
          <w:p w:rsidR="00C45F91" w:rsidRPr="00AC440D" w:rsidRDefault="00C45F91" w:rsidP="00C45F91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Декабрь-январь</w:t>
            </w:r>
          </w:p>
        </w:tc>
      </w:tr>
      <w:tr w:rsidR="00C45F91" w:rsidRPr="00AC440D" w:rsidTr="00C45F91">
        <w:tc>
          <w:tcPr>
            <w:tcW w:w="1101" w:type="dxa"/>
          </w:tcPr>
          <w:p w:rsidR="00C45F91" w:rsidRPr="00AC440D" w:rsidRDefault="00C45F91" w:rsidP="00C45F91">
            <w:pPr>
              <w:jc w:val="center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4</w:t>
            </w:r>
          </w:p>
        </w:tc>
        <w:tc>
          <w:tcPr>
            <w:tcW w:w="5279" w:type="dxa"/>
          </w:tcPr>
          <w:p w:rsidR="00C45F91" w:rsidRPr="00AC440D" w:rsidRDefault="00C45F91" w:rsidP="00C45F91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Реализация дистанционной дополнительной программы  «ВЕСНАСНАМИ</w:t>
            </w:r>
            <w:proofErr w:type="gramStart"/>
            <w:r w:rsidRPr="00AC440D">
              <w:rPr>
                <w:rFonts w:ascii="Times New Roman" w:hAnsi="Times New Roman"/>
              </w:rPr>
              <w:t>.Р</w:t>
            </w:r>
            <w:proofErr w:type="gramEnd"/>
            <w:r w:rsidRPr="00AC440D">
              <w:rPr>
                <w:rFonts w:ascii="Times New Roman" w:hAnsi="Times New Roman"/>
              </w:rPr>
              <w:t>У»</w:t>
            </w:r>
          </w:p>
        </w:tc>
        <w:tc>
          <w:tcPr>
            <w:tcW w:w="3191" w:type="dxa"/>
          </w:tcPr>
          <w:p w:rsidR="00C45F91" w:rsidRPr="00AC440D" w:rsidRDefault="00C45F91" w:rsidP="00C45F91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Март-апрель</w:t>
            </w:r>
          </w:p>
        </w:tc>
      </w:tr>
      <w:tr w:rsidR="00C45F91" w:rsidRPr="00AC440D" w:rsidTr="00C45F91">
        <w:tc>
          <w:tcPr>
            <w:tcW w:w="1101" w:type="dxa"/>
          </w:tcPr>
          <w:p w:rsidR="00C45F91" w:rsidRPr="00AC440D" w:rsidRDefault="00C45F91" w:rsidP="00C45F91">
            <w:pPr>
              <w:jc w:val="center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5</w:t>
            </w:r>
          </w:p>
        </w:tc>
        <w:tc>
          <w:tcPr>
            <w:tcW w:w="5279" w:type="dxa"/>
          </w:tcPr>
          <w:p w:rsidR="00C45F91" w:rsidRPr="00AC440D" w:rsidRDefault="00C45F91" w:rsidP="00C45F91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Реализация дистанционной дополнительной программы  «ЛЕТОСНАМИ</w:t>
            </w:r>
            <w:proofErr w:type="gramStart"/>
            <w:r w:rsidRPr="00AC440D">
              <w:rPr>
                <w:rFonts w:ascii="Times New Roman" w:hAnsi="Times New Roman"/>
              </w:rPr>
              <w:t>.Р</w:t>
            </w:r>
            <w:proofErr w:type="gramEnd"/>
            <w:r w:rsidRPr="00AC440D">
              <w:rPr>
                <w:rFonts w:ascii="Times New Roman" w:hAnsi="Times New Roman"/>
              </w:rPr>
              <w:t>У»</w:t>
            </w:r>
          </w:p>
        </w:tc>
        <w:tc>
          <w:tcPr>
            <w:tcW w:w="3191" w:type="dxa"/>
          </w:tcPr>
          <w:p w:rsidR="00C45F91" w:rsidRPr="00AC440D" w:rsidRDefault="00C45F91" w:rsidP="00C45F91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Июнь, июль, август.</w:t>
            </w:r>
          </w:p>
        </w:tc>
      </w:tr>
      <w:tr w:rsidR="00C45F91" w:rsidRPr="00AC440D" w:rsidTr="00C45F91">
        <w:tc>
          <w:tcPr>
            <w:tcW w:w="1101" w:type="dxa"/>
          </w:tcPr>
          <w:p w:rsidR="00C45F91" w:rsidRPr="00AC440D" w:rsidRDefault="00C45F91" w:rsidP="00C45F91">
            <w:pPr>
              <w:jc w:val="center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6</w:t>
            </w:r>
          </w:p>
        </w:tc>
        <w:tc>
          <w:tcPr>
            <w:tcW w:w="5279" w:type="dxa"/>
          </w:tcPr>
          <w:p w:rsidR="00C45F91" w:rsidRPr="00AC440D" w:rsidRDefault="00C45F91" w:rsidP="00C45F91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Реализация дополнительной программы художественной направленности трудового отряда «Мозаика»</w:t>
            </w:r>
          </w:p>
        </w:tc>
        <w:tc>
          <w:tcPr>
            <w:tcW w:w="3191" w:type="dxa"/>
          </w:tcPr>
          <w:p w:rsidR="00C45F91" w:rsidRPr="00AC440D" w:rsidRDefault="00C45F91" w:rsidP="00C45F91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Июнь, июль</w:t>
            </w:r>
          </w:p>
        </w:tc>
      </w:tr>
      <w:tr w:rsidR="00C45F91" w:rsidRPr="00AC440D" w:rsidTr="00C45F91">
        <w:tc>
          <w:tcPr>
            <w:tcW w:w="1101" w:type="dxa"/>
          </w:tcPr>
          <w:p w:rsidR="00C45F91" w:rsidRPr="00AC440D" w:rsidRDefault="00C45F91" w:rsidP="00C45F91">
            <w:pPr>
              <w:jc w:val="center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7</w:t>
            </w:r>
          </w:p>
        </w:tc>
        <w:tc>
          <w:tcPr>
            <w:tcW w:w="5279" w:type="dxa"/>
          </w:tcPr>
          <w:p w:rsidR="00C45F91" w:rsidRPr="00AC440D" w:rsidRDefault="00C45F91" w:rsidP="00C45F91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Реализация дополнительной программы естественнонаучной  направленности трудового отряда «Искатель»</w:t>
            </w:r>
          </w:p>
        </w:tc>
        <w:tc>
          <w:tcPr>
            <w:tcW w:w="3191" w:type="dxa"/>
          </w:tcPr>
          <w:p w:rsidR="00C45F91" w:rsidRPr="00AC440D" w:rsidRDefault="00C45F91" w:rsidP="00C45F91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Июнь, июль</w:t>
            </w:r>
          </w:p>
        </w:tc>
      </w:tr>
      <w:tr w:rsidR="00C45F91" w:rsidRPr="00AC440D" w:rsidTr="00C45F91">
        <w:tc>
          <w:tcPr>
            <w:tcW w:w="1101" w:type="dxa"/>
          </w:tcPr>
          <w:p w:rsidR="00C45F91" w:rsidRPr="00AC440D" w:rsidRDefault="00C45F91" w:rsidP="00C45F91">
            <w:pPr>
              <w:jc w:val="center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8</w:t>
            </w:r>
          </w:p>
        </w:tc>
        <w:tc>
          <w:tcPr>
            <w:tcW w:w="5279" w:type="dxa"/>
          </w:tcPr>
          <w:p w:rsidR="00C45F91" w:rsidRPr="00AC440D" w:rsidRDefault="00C45F91" w:rsidP="00C45F91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Реализация краткосрочной дополнительной  программы художественной направленности «Балаганчик»</w:t>
            </w:r>
          </w:p>
        </w:tc>
        <w:tc>
          <w:tcPr>
            <w:tcW w:w="3191" w:type="dxa"/>
          </w:tcPr>
          <w:p w:rsidR="00C45F91" w:rsidRPr="00AC440D" w:rsidRDefault="00C45F91" w:rsidP="00C45F91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Октябрь-ноябрь</w:t>
            </w:r>
          </w:p>
        </w:tc>
      </w:tr>
      <w:tr w:rsidR="00C45F91" w:rsidRPr="00AC440D" w:rsidTr="00C45F91">
        <w:tc>
          <w:tcPr>
            <w:tcW w:w="1101" w:type="dxa"/>
          </w:tcPr>
          <w:p w:rsidR="00C45F91" w:rsidRPr="00AC440D" w:rsidRDefault="00C45F91" w:rsidP="00C45F91">
            <w:pPr>
              <w:jc w:val="center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9</w:t>
            </w:r>
          </w:p>
        </w:tc>
        <w:tc>
          <w:tcPr>
            <w:tcW w:w="5279" w:type="dxa"/>
          </w:tcPr>
          <w:p w:rsidR="00C45F91" w:rsidRPr="00AC440D" w:rsidRDefault="00C45F91" w:rsidP="00C45F91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Реализация краткосрочной дополнительной  программы естественнонаучной направленности «Я исследователь»</w:t>
            </w:r>
          </w:p>
        </w:tc>
        <w:tc>
          <w:tcPr>
            <w:tcW w:w="3191" w:type="dxa"/>
          </w:tcPr>
          <w:p w:rsidR="00C45F91" w:rsidRPr="00AC440D" w:rsidRDefault="00C45F91" w:rsidP="00C45F91">
            <w:pPr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Март-апрель</w:t>
            </w:r>
          </w:p>
        </w:tc>
      </w:tr>
      <w:tr w:rsidR="00C45F91" w:rsidRPr="00AC440D" w:rsidTr="00C45F91">
        <w:tc>
          <w:tcPr>
            <w:tcW w:w="1101" w:type="dxa"/>
          </w:tcPr>
          <w:p w:rsidR="00C45F91" w:rsidRPr="00AC440D" w:rsidRDefault="00C45F91" w:rsidP="00C45F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279" w:type="dxa"/>
          </w:tcPr>
          <w:p w:rsidR="00C45F91" w:rsidRPr="00AC440D" w:rsidRDefault="00C45F91" w:rsidP="00C45F9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Профильный отряд технической направленности  «</w:t>
            </w:r>
            <w:proofErr w:type="spellStart"/>
            <w:r>
              <w:rPr>
                <w:rFonts w:ascii="Times New Roman" w:hAnsi="Times New Roman"/>
              </w:rPr>
              <w:t>Мультифан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191" w:type="dxa"/>
          </w:tcPr>
          <w:p w:rsidR="00C45F91" w:rsidRPr="00AC440D" w:rsidRDefault="00C45F91" w:rsidP="00C45F9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</w:tr>
    </w:tbl>
    <w:p w:rsidR="00895856" w:rsidRDefault="00895856" w:rsidP="007405BD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1F4282" w:rsidRDefault="001F4282" w:rsidP="007405BD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1F4282" w:rsidRPr="00B831DF" w:rsidRDefault="001F4282" w:rsidP="007405BD">
      <w:pPr>
        <w:spacing w:after="0" w:line="240" w:lineRule="auto"/>
        <w:jc w:val="center"/>
        <w:rPr>
          <w:rFonts w:ascii="Times New Roman" w:hAnsi="Times New Roman"/>
        </w:rPr>
      </w:pPr>
    </w:p>
    <w:p w:rsidR="00A14030" w:rsidRDefault="00A14030" w:rsidP="007405BD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8568C8" w:rsidRPr="00AC440D" w:rsidRDefault="008568C8" w:rsidP="00F728E3">
      <w:pPr>
        <w:pStyle w:val="ConsPlusNormal"/>
        <w:shd w:val="clear" w:color="auto" w:fill="FFFFFF"/>
        <w:jc w:val="center"/>
        <w:rPr>
          <w:b/>
          <w:sz w:val="22"/>
          <w:szCs w:val="22"/>
        </w:rPr>
      </w:pPr>
      <w:r w:rsidRPr="00F728E3">
        <w:rPr>
          <w:b/>
          <w:sz w:val="22"/>
          <w:szCs w:val="22"/>
        </w:rPr>
        <w:t>Показатели и индикаторы реализации программы</w:t>
      </w:r>
      <w:r w:rsidR="00E23148" w:rsidRPr="00F728E3">
        <w:rPr>
          <w:b/>
          <w:sz w:val="22"/>
          <w:szCs w:val="22"/>
        </w:rPr>
        <w:t xml:space="preserve"> социально-педагог</w:t>
      </w:r>
      <w:r w:rsidR="00F728E3">
        <w:rPr>
          <w:b/>
          <w:sz w:val="22"/>
          <w:szCs w:val="22"/>
        </w:rPr>
        <w:t>ической</w:t>
      </w:r>
      <w:r w:rsidR="00E23148" w:rsidRPr="00F728E3">
        <w:rPr>
          <w:b/>
          <w:sz w:val="22"/>
          <w:szCs w:val="22"/>
        </w:rPr>
        <w:t>. направленности</w:t>
      </w:r>
    </w:p>
    <w:p w:rsidR="008568C8" w:rsidRPr="00AC440D" w:rsidRDefault="008568C8" w:rsidP="008568C8">
      <w:pPr>
        <w:pStyle w:val="ConsPlusNormal"/>
        <w:shd w:val="clear" w:color="auto" w:fill="FFFFFF"/>
        <w:jc w:val="center"/>
        <w:rPr>
          <w:b/>
          <w:sz w:val="22"/>
          <w:szCs w:val="22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3686"/>
        <w:gridCol w:w="1276"/>
        <w:gridCol w:w="850"/>
        <w:gridCol w:w="851"/>
        <w:gridCol w:w="992"/>
        <w:gridCol w:w="992"/>
        <w:gridCol w:w="851"/>
      </w:tblGrid>
      <w:tr w:rsidR="00B01236" w:rsidRPr="00AC440D" w:rsidTr="00B01236">
        <w:tc>
          <w:tcPr>
            <w:tcW w:w="284" w:type="dxa"/>
          </w:tcPr>
          <w:p w:rsidR="00B01236" w:rsidRPr="00AC440D" w:rsidRDefault="00B01236" w:rsidP="00E149E4">
            <w:pPr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B01236" w:rsidRPr="00AC440D" w:rsidRDefault="00B01236" w:rsidP="00E149E4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B01236" w:rsidRPr="00AC440D" w:rsidRDefault="00B01236" w:rsidP="00E149E4">
            <w:pPr>
              <w:ind w:left="-108" w:right="-160"/>
              <w:jc w:val="center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50" w:type="dxa"/>
          </w:tcPr>
          <w:p w:rsidR="00B01236" w:rsidRPr="00AC440D" w:rsidRDefault="00B01236" w:rsidP="00E149E4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AC440D">
              <w:rPr>
                <w:rFonts w:ascii="Times New Roman" w:hAnsi="Times New Roman"/>
                <w:color w:val="000000"/>
              </w:rPr>
              <w:t>2018</w:t>
            </w:r>
          </w:p>
          <w:p w:rsidR="00B01236" w:rsidRPr="00AC440D" w:rsidRDefault="00B01236" w:rsidP="00E149E4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AC440D">
              <w:rPr>
                <w:rFonts w:ascii="Times New Roman" w:hAnsi="Times New Roman"/>
                <w:color w:val="000000"/>
              </w:rPr>
              <w:t>базовые</w:t>
            </w:r>
          </w:p>
        </w:tc>
        <w:tc>
          <w:tcPr>
            <w:tcW w:w="851" w:type="dxa"/>
          </w:tcPr>
          <w:p w:rsidR="00B01236" w:rsidRPr="00AC440D" w:rsidRDefault="00B01236" w:rsidP="00E149E4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AC440D">
              <w:rPr>
                <w:rFonts w:ascii="Times New Roman" w:hAnsi="Times New Roman"/>
                <w:color w:val="000000"/>
              </w:rPr>
              <w:t>2019</w:t>
            </w:r>
          </w:p>
          <w:p w:rsidR="00B01236" w:rsidRPr="00AC440D" w:rsidRDefault="00B01236" w:rsidP="00E149E4">
            <w:pPr>
              <w:ind w:left="-197" w:right="-140" w:firstLine="14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B01236" w:rsidRPr="00AC440D" w:rsidRDefault="00B01236" w:rsidP="00101F53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AC440D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992" w:type="dxa"/>
          </w:tcPr>
          <w:p w:rsidR="00B01236" w:rsidRPr="00AC440D" w:rsidRDefault="00B01236" w:rsidP="00101F53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AC440D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851" w:type="dxa"/>
          </w:tcPr>
          <w:p w:rsidR="00B01236" w:rsidRPr="00AC440D" w:rsidRDefault="00B01236" w:rsidP="00101F53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AC440D">
              <w:rPr>
                <w:rFonts w:ascii="Times New Roman" w:hAnsi="Times New Roman"/>
                <w:color w:val="000000"/>
              </w:rPr>
              <w:t>2022</w:t>
            </w:r>
          </w:p>
        </w:tc>
      </w:tr>
      <w:tr w:rsidR="00B01236" w:rsidRPr="00AC440D" w:rsidTr="00B01236">
        <w:tc>
          <w:tcPr>
            <w:tcW w:w="284" w:type="dxa"/>
          </w:tcPr>
          <w:p w:rsidR="00B01236" w:rsidRPr="00AC440D" w:rsidRDefault="00B01236" w:rsidP="00E149E4">
            <w:pPr>
              <w:ind w:right="57"/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B01236" w:rsidRPr="00AC440D" w:rsidRDefault="00B01236" w:rsidP="00E149E4">
            <w:pPr>
              <w:ind w:right="57"/>
              <w:jc w:val="both"/>
              <w:rPr>
                <w:rFonts w:ascii="Times New Roman" w:hAnsi="Times New Roman"/>
                <w:color w:val="000000"/>
              </w:rPr>
            </w:pPr>
            <w:r w:rsidRPr="00AC440D">
              <w:rPr>
                <w:rFonts w:ascii="Times New Roman" w:hAnsi="Times New Roman"/>
              </w:rPr>
              <w:t>количество мероприятий по формированию здорового образа жизни</w:t>
            </w:r>
          </w:p>
        </w:tc>
        <w:tc>
          <w:tcPr>
            <w:tcW w:w="1276" w:type="dxa"/>
          </w:tcPr>
          <w:p w:rsidR="00B01236" w:rsidRPr="00AC440D" w:rsidRDefault="00B01236" w:rsidP="00E149E4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AC440D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850" w:type="dxa"/>
          </w:tcPr>
          <w:p w:rsidR="00B01236" w:rsidRPr="00AC440D" w:rsidRDefault="00B01236" w:rsidP="00E149E4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AC440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</w:tcPr>
          <w:p w:rsidR="00B01236" w:rsidRPr="00AC440D" w:rsidRDefault="00B01236" w:rsidP="00E149E4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AC440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</w:tcPr>
          <w:p w:rsidR="00B01236" w:rsidRPr="00AC440D" w:rsidRDefault="00B01236" w:rsidP="00E149E4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AC440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</w:tcPr>
          <w:p w:rsidR="00B01236" w:rsidRPr="00AC440D" w:rsidRDefault="00B01236" w:rsidP="00E149E4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AC440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</w:tcPr>
          <w:p w:rsidR="00B01236" w:rsidRPr="00AC440D" w:rsidRDefault="00B01236" w:rsidP="00E149E4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AC440D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B01236" w:rsidRPr="00AC440D" w:rsidTr="00B01236">
        <w:tc>
          <w:tcPr>
            <w:tcW w:w="284" w:type="dxa"/>
          </w:tcPr>
          <w:p w:rsidR="00B01236" w:rsidRPr="00AC440D" w:rsidRDefault="00B01236" w:rsidP="00E149E4">
            <w:pPr>
              <w:ind w:right="57"/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2</w:t>
            </w:r>
          </w:p>
        </w:tc>
        <w:tc>
          <w:tcPr>
            <w:tcW w:w="3686" w:type="dxa"/>
          </w:tcPr>
          <w:p w:rsidR="00B01236" w:rsidRPr="00AC440D" w:rsidRDefault="00B01236" w:rsidP="008568C8">
            <w:pPr>
              <w:ind w:right="57"/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Охват детей, охваченных мероприятиями по формированию ЗОЖ</w:t>
            </w:r>
          </w:p>
        </w:tc>
        <w:tc>
          <w:tcPr>
            <w:tcW w:w="1276" w:type="dxa"/>
          </w:tcPr>
          <w:p w:rsidR="00B01236" w:rsidRPr="00AC440D" w:rsidRDefault="00B01236" w:rsidP="00E149E4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AC440D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850" w:type="dxa"/>
          </w:tcPr>
          <w:p w:rsidR="00B01236" w:rsidRPr="00AC440D" w:rsidRDefault="00B01236" w:rsidP="00E149E4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AC440D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851" w:type="dxa"/>
          </w:tcPr>
          <w:p w:rsidR="00B01236" w:rsidRPr="00AC440D" w:rsidRDefault="00B01236" w:rsidP="00BB7E00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AC440D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992" w:type="dxa"/>
          </w:tcPr>
          <w:p w:rsidR="00B01236" w:rsidRPr="00AC440D" w:rsidRDefault="00B01236" w:rsidP="00E149E4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AC440D"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w="992" w:type="dxa"/>
          </w:tcPr>
          <w:p w:rsidR="00B01236" w:rsidRPr="00AC440D" w:rsidRDefault="00B01236" w:rsidP="00E149E4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AC440D">
              <w:rPr>
                <w:rFonts w:ascii="Times New Roman" w:hAnsi="Times New Roman"/>
                <w:color w:val="000000"/>
              </w:rPr>
              <w:t>187</w:t>
            </w:r>
          </w:p>
        </w:tc>
        <w:tc>
          <w:tcPr>
            <w:tcW w:w="851" w:type="dxa"/>
          </w:tcPr>
          <w:p w:rsidR="00B01236" w:rsidRPr="00AC440D" w:rsidRDefault="00B01236" w:rsidP="00E149E4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AC440D">
              <w:rPr>
                <w:rFonts w:ascii="Times New Roman" w:hAnsi="Times New Roman"/>
                <w:color w:val="000000"/>
              </w:rPr>
              <w:t>197</w:t>
            </w:r>
          </w:p>
        </w:tc>
      </w:tr>
      <w:tr w:rsidR="00B01236" w:rsidRPr="00AC440D" w:rsidTr="00B01236">
        <w:tc>
          <w:tcPr>
            <w:tcW w:w="284" w:type="dxa"/>
          </w:tcPr>
          <w:p w:rsidR="00B01236" w:rsidRPr="00AC440D" w:rsidRDefault="00B01236" w:rsidP="00E149E4">
            <w:pPr>
              <w:ind w:right="57"/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3</w:t>
            </w:r>
          </w:p>
        </w:tc>
        <w:tc>
          <w:tcPr>
            <w:tcW w:w="3686" w:type="dxa"/>
          </w:tcPr>
          <w:p w:rsidR="00B01236" w:rsidRPr="00AC440D" w:rsidRDefault="00B01236" w:rsidP="008568C8">
            <w:pPr>
              <w:ind w:right="57"/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количество мероприятий по формированию гражданской позиции</w:t>
            </w:r>
          </w:p>
        </w:tc>
        <w:tc>
          <w:tcPr>
            <w:tcW w:w="1276" w:type="dxa"/>
          </w:tcPr>
          <w:p w:rsidR="00B01236" w:rsidRPr="00AC440D" w:rsidRDefault="00B01236" w:rsidP="00E149E4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AC440D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850" w:type="dxa"/>
          </w:tcPr>
          <w:p w:rsidR="00B01236" w:rsidRPr="00AC440D" w:rsidRDefault="00B01236" w:rsidP="00101F53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AC440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B01236" w:rsidRPr="00AC440D" w:rsidRDefault="00B01236" w:rsidP="00101F53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AC440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</w:tcPr>
          <w:p w:rsidR="00B01236" w:rsidRPr="00AC440D" w:rsidRDefault="00B01236" w:rsidP="00E149E4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AC440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B01236" w:rsidRPr="00AC440D" w:rsidRDefault="00B01236" w:rsidP="00E149E4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AC440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</w:tcPr>
          <w:p w:rsidR="00B01236" w:rsidRPr="00AC440D" w:rsidRDefault="00B01236" w:rsidP="00E149E4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AC440D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B01236" w:rsidRPr="00AC440D" w:rsidTr="00B01236">
        <w:tc>
          <w:tcPr>
            <w:tcW w:w="284" w:type="dxa"/>
          </w:tcPr>
          <w:p w:rsidR="00B01236" w:rsidRPr="00AC440D" w:rsidRDefault="00B01236" w:rsidP="00E149E4">
            <w:pPr>
              <w:ind w:right="57"/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</w:tcPr>
          <w:p w:rsidR="00B01236" w:rsidRPr="00AC440D" w:rsidRDefault="00B01236" w:rsidP="00E149E4">
            <w:pPr>
              <w:ind w:right="57"/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Охват детей, охваченных мероприятиями по формированию гражданской позиции</w:t>
            </w:r>
          </w:p>
        </w:tc>
        <w:tc>
          <w:tcPr>
            <w:tcW w:w="1276" w:type="dxa"/>
          </w:tcPr>
          <w:p w:rsidR="00B01236" w:rsidRPr="00AC440D" w:rsidRDefault="00B01236" w:rsidP="00E149E4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AC440D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850" w:type="dxa"/>
          </w:tcPr>
          <w:p w:rsidR="00B01236" w:rsidRPr="00AC440D" w:rsidRDefault="00B01236" w:rsidP="00E149E4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2616F0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851" w:type="dxa"/>
          </w:tcPr>
          <w:p w:rsidR="00B01236" w:rsidRPr="00AC440D" w:rsidRDefault="00B01236" w:rsidP="00E149E4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2616F0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992" w:type="dxa"/>
          </w:tcPr>
          <w:p w:rsidR="00B01236" w:rsidRPr="00AC440D" w:rsidRDefault="00B01236" w:rsidP="00101F53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992" w:type="dxa"/>
          </w:tcPr>
          <w:p w:rsidR="00B01236" w:rsidRPr="00AC440D" w:rsidRDefault="00B01236" w:rsidP="00E149E4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851" w:type="dxa"/>
          </w:tcPr>
          <w:p w:rsidR="00B01236" w:rsidRPr="00AC440D" w:rsidRDefault="00B01236" w:rsidP="00E149E4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1236" w:rsidRPr="00AC440D" w:rsidTr="00B01236">
        <w:tc>
          <w:tcPr>
            <w:tcW w:w="284" w:type="dxa"/>
          </w:tcPr>
          <w:p w:rsidR="00B01236" w:rsidRPr="00AC440D" w:rsidRDefault="00B01236" w:rsidP="00E149E4">
            <w:pPr>
              <w:ind w:right="57"/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5</w:t>
            </w:r>
          </w:p>
        </w:tc>
        <w:tc>
          <w:tcPr>
            <w:tcW w:w="3686" w:type="dxa"/>
          </w:tcPr>
          <w:p w:rsidR="00B01236" w:rsidRPr="00AC440D" w:rsidRDefault="00B01236" w:rsidP="00E149E4">
            <w:pPr>
              <w:ind w:right="57"/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количество мероприятий по формированию профессионального самоопределения</w:t>
            </w:r>
          </w:p>
        </w:tc>
        <w:tc>
          <w:tcPr>
            <w:tcW w:w="1276" w:type="dxa"/>
          </w:tcPr>
          <w:p w:rsidR="00B01236" w:rsidRPr="00AC440D" w:rsidRDefault="00B01236" w:rsidP="00E149E4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AC440D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850" w:type="dxa"/>
          </w:tcPr>
          <w:p w:rsidR="00B01236" w:rsidRPr="00AC440D" w:rsidRDefault="00B01236" w:rsidP="00E149E4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AC44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B01236" w:rsidRPr="00AC440D" w:rsidRDefault="00B01236" w:rsidP="00E149E4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AC440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992" w:type="dxa"/>
          </w:tcPr>
          <w:p w:rsidR="00B01236" w:rsidRPr="00AC440D" w:rsidRDefault="00B01236" w:rsidP="00E149E4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AC440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B01236" w:rsidRPr="00AC440D" w:rsidRDefault="00B01236" w:rsidP="00E149E4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AC440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</w:tcPr>
          <w:p w:rsidR="00B01236" w:rsidRPr="00AC440D" w:rsidRDefault="00B01236" w:rsidP="00E149E4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AC440D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B01236" w:rsidRPr="00AC440D" w:rsidTr="00B01236">
        <w:tc>
          <w:tcPr>
            <w:tcW w:w="284" w:type="dxa"/>
          </w:tcPr>
          <w:p w:rsidR="00B01236" w:rsidRPr="00AC440D" w:rsidRDefault="00B01236" w:rsidP="00E149E4">
            <w:pPr>
              <w:ind w:right="57"/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6</w:t>
            </w:r>
          </w:p>
        </w:tc>
        <w:tc>
          <w:tcPr>
            <w:tcW w:w="3686" w:type="dxa"/>
          </w:tcPr>
          <w:p w:rsidR="00B01236" w:rsidRPr="00AC440D" w:rsidRDefault="00B01236" w:rsidP="00E149E4">
            <w:pPr>
              <w:ind w:right="57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Охват детей, охваченных мероприятиями по формированию профессионального самоопределения</w:t>
            </w:r>
          </w:p>
        </w:tc>
        <w:tc>
          <w:tcPr>
            <w:tcW w:w="1276" w:type="dxa"/>
          </w:tcPr>
          <w:p w:rsidR="00B01236" w:rsidRPr="00AC440D" w:rsidRDefault="00B01236" w:rsidP="00E149E4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AC440D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850" w:type="dxa"/>
          </w:tcPr>
          <w:p w:rsidR="00B01236" w:rsidRPr="00AC440D" w:rsidRDefault="00B01236" w:rsidP="00E149E4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AC440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B01236" w:rsidRPr="00AC440D" w:rsidRDefault="00B01236" w:rsidP="00E149E4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AC440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</w:tcPr>
          <w:p w:rsidR="00B01236" w:rsidRPr="00AC440D" w:rsidRDefault="00B01236" w:rsidP="00E149E4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AC440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</w:tcPr>
          <w:p w:rsidR="00B01236" w:rsidRPr="00AC440D" w:rsidRDefault="00B01236" w:rsidP="00E149E4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AC440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851" w:type="dxa"/>
          </w:tcPr>
          <w:p w:rsidR="00B01236" w:rsidRPr="00AC440D" w:rsidRDefault="00B01236" w:rsidP="00E149E4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AC440D">
              <w:rPr>
                <w:rFonts w:ascii="Times New Roman" w:hAnsi="Times New Roman"/>
                <w:color w:val="000000"/>
              </w:rPr>
              <w:t>70</w:t>
            </w:r>
          </w:p>
        </w:tc>
      </w:tr>
      <w:tr w:rsidR="00B01236" w:rsidRPr="00AC440D" w:rsidTr="00B01236">
        <w:tc>
          <w:tcPr>
            <w:tcW w:w="284" w:type="dxa"/>
          </w:tcPr>
          <w:p w:rsidR="00B01236" w:rsidRPr="00AC440D" w:rsidRDefault="00B01236" w:rsidP="00E149E4">
            <w:pPr>
              <w:ind w:right="57"/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686" w:type="dxa"/>
          </w:tcPr>
          <w:p w:rsidR="00B01236" w:rsidRPr="00AC440D" w:rsidRDefault="00B01236" w:rsidP="00E149E4">
            <w:pPr>
              <w:ind w:right="57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количество мероприятий  по формированию нравственных</w:t>
            </w:r>
            <w:r w:rsidRPr="00AC440D">
              <w:rPr>
                <w:rFonts w:ascii="Times New Roman" w:hAnsi="Times New Roman"/>
              </w:rPr>
              <w:tab/>
              <w:t xml:space="preserve"> ценностей</w:t>
            </w:r>
          </w:p>
        </w:tc>
        <w:tc>
          <w:tcPr>
            <w:tcW w:w="1276" w:type="dxa"/>
          </w:tcPr>
          <w:p w:rsidR="00B01236" w:rsidRPr="00AC440D" w:rsidRDefault="00B01236" w:rsidP="00E149E4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AC440D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850" w:type="dxa"/>
          </w:tcPr>
          <w:p w:rsidR="00B01236" w:rsidRPr="00AC440D" w:rsidRDefault="00B01236" w:rsidP="00E149E4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B01236" w:rsidRDefault="00B01236" w:rsidP="00FB1647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</w:p>
          <w:p w:rsidR="00B01236" w:rsidRDefault="00B01236" w:rsidP="00FB1647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</w:p>
          <w:p w:rsidR="00B01236" w:rsidRPr="00AC440D" w:rsidRDefault="00B01236" w:rsidP="00FB1647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AC440D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92" w:type="dxa"/>
          </w:tcPr>
          <w:p w:rsidR="00B01236" w:rsidRDefault="00B01236" w:rsidP="00FB1647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</w:p>
          <w:p w:rsidR="00B01236" w:rsidRDefault="00B01236" w:rsidP="00FB1647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</w:p>
          <w:p w:rsidR="00B01236" w:rsidRPr="00AC440D" w:rsidRDefault="00B01236" w:rsidP="00FB1647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AC440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</w:tcPr>
          <w:p w:rsidR="00B01236" w:rsidRDefault="00B01236" w:rsidP="00FB1647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</w:p>
          <w:p w:rsidR="00B01236" w:rsidRDefault="00B01236" w:rsidP="00FB1647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</w:p>
          <w:p w:rsidR="00B01236" w:rsidRPr="00AC440D" w:rsidRDefault="00B01236" w:rsidP="00FB1647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851" w:type="dxa"/>
          </w:tcPr>
          <w:p w:rsidR="00B01236" w:rsidRDefault="00B01236" w:rsidP="00FB1647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</w:p>
          <w:p w:rsidR="00B01236" w:rsidRDefault="00B01236" w:rsidP="00FB1647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</w:p>
          <w:p w:rsidR="00B01236" w:rsidRPr="00AC440D" w:rsidRDefault="00B01236" w:rsidP="00FB1647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</w:tr>
      <w:tr w:rsidR="00B01236" w:rsidRPr="00AC440D" w:rsidTr="00B01236">
        <w:tc>
          <w:tcPr>
            <w:tcW w:w="284" w:type="dxa"/>
          </w:tcPr>
          <w:p w:rsidR="00B01236" w:rsidRPr="00AC440D" w:rsidRDefault="00B01236" w:rsidP="00E149E4">
            <w:pPr>
              <w:ind w:right="57"/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8</w:t>
            </w:r>
          </w:p>
        </w:tc>
        <w:tc>
          <w:tcPr>
            <w:tcW w:w="3686" w:type="dxa"/>
          </w:tcPr>
          <w:p w:rsidR="00B01236" w:rsidRPr="00AC440D" w:rsidRDefault="00B01236" w:rsidP="00EF2A6B">
            <w:pPr>
              <w:ind w:right="57"/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Охват детей, охваченных мероприятиями по формированию нравственных</w:t>
            </w:r>
            <w:r w:rsidRPr="00AC440D">
              <w:rPr>
                <w:rFonts w:ascii="Times New Roman" w:hAnsi="Times New Roman"/>
              </w:rPr>
              <w:tab/>
              <w:t xml:space="preserve"> ценностей</w:t>
            </w:r>
          </w:p>
        </w:tc>
        <w:tc>
          <w:tcPr>
            <w:tcW w:w="1276" w:type="dxa"/>
          </w:tcPr>
          <w:p w:rsidR="00B01236" w:rsidRPr="00AC440D" w:rsidRDefault="00B01236" w:rsidP="00E149E4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AC440D">
              <w:rPr>
                <w:rFonts w:ascii="Times New Roman" w:hAnsi="Times New Roman"/>
                <w:color w:val="000000"/>
              </w:rPr>
              <w:t>Чел</w:t>
            </w:r>
          </w:p>
        </w:tc>
        <w:tc>
          <w:tcPr>
            <w:tcW w:w="850" w:type="dxa"/>
          </w:tcPr>
          <w:p w:rsidR="00B01236" w:rsidRPr="00AC440D" w:rsidRDefault="00B01236" w:rsidP="00E149E4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AC440D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851" w:type="dxa"/>
          </w:tcPr>
          <w:p w:rsidR="00B01236" w:rsidRPr="00AC440D" w:rsidRDefault="00B01236" w:rsidP="00E149E4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AC440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992" w:type="dxa"/>
          </w:tcPr>
          <w:p w:rsidR="00B01236" w:rsidRPr="00AC440D" w:rsidRDefault="00B01236" w:rsidP="00E149E4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AC440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</w:tcPr>
          <w:p w:rsidR="00B01236" w:rsidRPr="00AC440D" w:rsidRDefault="00B01236" w:rsidP="00E149E4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AC440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851" w:type="dxa"/>
          </w:tcPr>
          <w:p w:rsidR="00B01236" w:rsidRPr="00AC440D" w:rsidRDefault="00B01236" w:rsidP="00E149E4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AC440D">
              <w:rPr>
                <w:rFonts w:ascii="Times New Roman" w:hAnsi="Times New Roman"/>
                <w:color w:val="000000"/>
              </w:rPr>
              <w:t>70</w:t>
            </w:r>
          </w:p>
        </w:tc>
      </w:tr>
      <w:tr w:rsidR="00B01236" w:rsidRPr="00AC440D" w:rsidTr="00B01236">
        <w:tc>
          <w:tcPr>
            <w:tcW w:w="284" w:type="dxa"/>
          </w:tcPr>
          <w:p w:rsidR="00B01236" w:rsidRPr="00AC440D" w:rsidRDefault="00B01236" w:rsidP="00E149E4">
            <w:pPr>
              <w:ind w:right="57"/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9</w:t>
            </w:r>
          </w:p>
        </w:tc>
        <w:tc>
          <w:tcPr>
            <w:tcW w:w="3686" w:type="dxa"/>
          </w:tcPr>
          <w:p w:rsidR="00B01236" w:rsidRPr="00AC440D" w:rsidRDefault="00B01236" w:rsidP="003A385E">
            <w:pPr>
              <w:ind w:right="57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количество мероприятий  по организации каникулярного отдыха</w:t>
            </w:r>
          </w:p>
        </w:tc>
        <w:tc>
          <w:tcPr>
            <w:tcW w:w="1276" w:type="dxa"/>
          </w:tcPr>
          <w:p w:rsidR="00B01236" w:rsidRPr="00AC440D" w:rsidRDefault="00B01236" w:rsidP="00E149E4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AC440D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850" w:type="dxa"/>
          </w:tcPr>
          <w:p w:rsidR="00B01236" w:rsidRPr="00AC440D" w:rsidRDefault="00B01236" w:rsidP="00E149E4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AC440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1" w:type="dxa"/>
          </w:tcPr>
          <w:p w:rsidR="00B01236" w:rsidRPr="00AC440D" w:rsidRDefault="00B01236" w:rsidP="00E149E4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AC440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92" w:type="dxa"/>
          </w:tcPr>
          <w:p w:rsidR="00B01236" w:rsidRPr="00AC440D" w:rsidRDefault="00B01236" w:rsidP="00E149E4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AC440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</w:tcPr>
          <w:p w:rsidR="00B01236" w:rsidRPr="00AC440D" w:rsidRDefault="00B01236" w:rsidP="00E149E4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AC440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1" w:type="dxa"/>
          </w:tcPr>
          <w:p w:rsidR="00B01236" w:rsidRPr="00AC440D" w:rsidRDefault="00B01236" w:rsidP="00E149E4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AC440D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B01236" w:rsidRPr="00AC440D" w:rsidTr="00B01236">
        <w:tc>
          <w:tcPr>
            <w:tcW w:w="284" w:type="dxa"/>
          </w:tcPr>
          <w:p w:rsidR="00B01236" w:rsidRPr="00AC440D" w:rsidRDefault="00B01236" w:rsidP="00E149E4">
            <w:pPr>
              <w:ind w:right="57"/>
              <w:jc w:val="both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10</w:t>
            </w:r>
          </w:p>
        </w:tc>
        <w:tc>
          <w:tcPr>
            <w:tcW w:w="3686" w:type="dxa"/>
          </w:tcPr>
          <w:p w:rsidR="00B01236" w:rsidRPr="00AC440D" w:rsidRDefault="00B01236" w:rsidP="003A385E">
            <w:pPr>
              <w:ind w:right="57"/>
              <w:rPr>
                <w:rFonts w:ascii="Times New Roman" w:hAnsi="Times New Roman"/>
              </w:rPr>
            </w:pPr>
            <w:r w:rsidRPr="00AC440D">
              <w:rPr>
                <w:rFonts w:ascii="Times New Roman" w:hAnsi="Times New Roman"/>
              </w:rPr>
              <w:t>Охват детей, охваченных каникулярным отдыхом</w:t>
            </w:r>
          </w:p>
        </w:tc>
        <w:tc>
          <w:tcPr>
            <w:tcW w:w="1276" w:type="dxa"/>
          </w:tcPr>
          <w:p w:rsidR="00B01236" w:rsidRPr="00AC440D" w:rsidRDefault="00B01236" w:rsidP="00E149E4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 w:rsidRPr="00AC440D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850" w:type="dxa"/>
          </w:tcPr>
          <w:p w:rsidR="00B01236" w:rsidRPr="00AC440D" w:rsidRDefault="007658F8" w:rsidP="00E149E4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214</w:t>
            </w:r>
          </w:p>
        </w:tc>
        <w:tc>
          <w:tcPr>
            <w:tcW w:w="851" w:type="dxa"/>
          </w:tcPr>
          <w:p w:rsidR="00B01236" w:rsidRPr="00AC440D" w:rsidRDefault="007658F8" w:rsidP="00E149E4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390</w:t>
            </w:r>
          </w:p>
        </w:tc>
        <w:tc>
          <w:tcPr>
            <w:tcW w:w="992" w:type="dxa"/>
          </w:tcPr>
          <w:p w:rsidR="00B01236" w:rsidRPr="00AC440D" w:rsidRDefault="007658F8" w:rsidP="00E149E4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</w:tcPr>
          <w:p w:rsidR="00B01236" w:rsidRPr="00AC440D" w:rsidRDefault="007658F8" w:rsidP="00E149E4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851" w:type="dxa"/>
          </w:tcPr>
          <w:p w:rsidR="00B01236" w:rsidRPr="00AC440D" w:rsidRDefault="007658F8" w:rsidP="007658F8">
            <w:pPr>
              <w:ind w:right="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</w:tr>
    </w:tbl>
    <w:p w:rsidR="007A6D18" w:rsidRPr="00AC440D" w:rsidRDefault="007A6D18" w:rsidP="008568C8">
      <w:pPr>
        <w:spacing w:after="0" w:line="240" w:lineRule="auto"/>
        <w:jc w:val="center"/>
        <w:rPr>
          <w:rFonts w:ascii="Times New Roman" w:hAnsi="Times New Roman"/>
        </w:rPr>
      </w:pPr>
    </w:p>
    <w:p w:rsidR="007405BD" w:rsidRPr="00AC440D" w:rsidRDefault="007405BD" w:rsidP="007405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05BD" w:rsidRPr="00AC440D" w:rsidRDefault="007405BD" w:rsidP="007405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440D" w:rsidRPr="007658F8" w:rsidRDefault="00AC440D" w:rsidP="008341A8">
      <w:pPr>
        <w:spacing w:after="0" w:line="240" w:lineRule="auto"/>
        <w:jc w:val="center"/>
        <w:rPr>
          <w:rFonts w:ascii="Times New Roman" w:hAnsi="Times New Roman"/>
        </w:rPr>
      </w:pPr>
      <w:r w:rsidRPr="007658F8">
        <w:rPr>
          <w:rFonts w:ascii="Times New Roman" w:hAnsi="Times New Roman"/>
        </w:rPr>
        <w:t>Взаимодействие и интеграция</w:t>
      </w:r>
    </w:p>
    <w:p w:rsidR="00AC440D" w:rsidRDefault="00AC440D" w:rsidP="008341A8">
      <w:pPr>
        <w:spacing w:after="0" w:line="240" w:lineRule="auto"/>
        <w:ind w:firstLine="357"/>
        <w:jc w:val="center"/>
        <w:rPr>
          <w:rFonts w:ascii="Times New Roman" w:hAnsi="Times New Roman"/>
        </w:rPr>
      </w:pPr>
      <w:r w:rsidRPr="007658F8">
        <w:rPr>
          <w:rFonts w:ascii="Times New Roman" w:hAnsi="Times New Roman"/>
        </w:rPr>
        <w:t>социально – гуманитарного пространства в районе</w:t>
      </w:r>
    </w:p>
    <w:p w:rsidR="00AC440D" w:rsidRDefault="00AC440D" w:rsidP="008341A8">
      <w:pPr>
        <w:spacing w:after="0" w:line="240" w:lineRule="auto"/>
        <w:ind w:firstLine="357"/>
        <w:jc w:val="center"/>
        <w:rPr>
          <w:rFonts w:ascii="Times New Roman" w:hAnsi="Times New Roman"/>
        </w:rPr>
      </w:pPr>
    </w:p>
    <w:p w:rsidR="00AC440D" w:rsidRPr="00AC440D" w:rsidRDefault="00AC440D" w:rsidP="00AC440D">
      <w:pPr>
        <w:spacing w:after="0" w:line="240" w:lineRule="auto"/>
        <w:ind w:firstLine="357"/>
        <w:jc w:val="center"/>
        <w:rPr>
          <w:rFonts w:ascii="Times New Roman" w:hAnsi="Times New Roman"/>
        </w:rPr>
      </w:pPr>
    </w:p>
    <w:p w:rsidR="008567C3" w:rsidRDefault="008567C3" w:rsidP="007405BD">
      <w:pPr>
        <w:spacing w:after="0" w:line="240" w:lineRule="auto"/>
        <w:jc w:val="center"/>
        <w:rPr>
          <w:rFonts w:ascii="Times New Roman" w:hAnsi="Times New Roman"/>
          <w:b/>
          <w:i/>
          <w:noProof/>
          <w:color w:val="C00000"/>
          <w:sz w:val="28"/>
          <w:szCs w:val="28"/>
        </w:rPr>
      </w:pPr>
    </w:p>
    <w:p w:rsidR="00AC2F01" w:rsidRDefault="00AC2F01" w:rsidP="00740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F0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534890" cy="41511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890" cy="415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40D" w:rsidRDefault="008567C3" w:rsidP="008567C3">
      <w:pPr>
        <w:tabs>
          <w:tab w:val="left" w:pos="562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23148" w:rsidRDefault="00E23148" w:rsidP="008567C3">
      <w:pPr>
        <w:tabs>
          <w:tab w:val="left" w:pos="56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1A8" w:rsidRDefault="008341A8" w:rsidP="00AC2F01">
      <w:pPr>
        <w:tabs>
          <w:tab w:val="left" w:pos="5629"/>
        </w:tabs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8341A8" w:rsidRDefault="008341A8" w:rsidP="00AC2F01">
      <w:pPr>
        <w:tabs>
          <w:tab w:val="left" w:pos="5629"/>
        </w:tabs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8341A8" w:rsidRDefault="008341A8" w:rsidP="00AC2F01">
      <w:pPr>
        <w:tabs>
          <w:tab w:val="left" w:pos="5629"/>
        </w:tabs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8341A8" w:rsidRDefault="008341A8" w:rsidP="00AC2F01">
      <w:pPr>
        <w:tabs>
          <w:tab w:val="left" w:pos="5629"/>
        </w:tabs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8341A8" w:rsidRDefault="008341A8" w:rsidP="00AC2F01">
      <w:pPr>
        <w:tabs>
          <w:tab w:val="left" w:pos="5629"/>
        </w:tabs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8341A8" w:rsidRDefault="008341A8" w:rsidP="00AC2F01">
      <w:pPr>
        <w:tabs>
          <w:tab w:val="left" w:pos="5629"/>
        </w:tabs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8341A8" w:rsidRDefault="008341A8" w:rsidP="00AC2F01">
      <w:pPr>
        <w:tabs>
          <w:tab w:val="left" w:pos="5629"/>
        </w:tabs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8341A8" w:rsidRDefault="008341A8" w:rsidP="00AC2F01">
      <w:pPr>
        <w:tabs>
          <w:tab w:val="left" w:pos="5629"/>
        </w:tabs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8341A8" w:rsidRDefault="008341A8" w:rsidP="00AC2F01">
      <w:pPr>
        <w:tabs>
          <w:tab w:val="left" w:pos="5629"/>
        </w:tabs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8567C3" w:rsidRPr="00AC2F01" w:rsidRDefault="008567C3" w:rsidP="00AC2F01">
      <w:pPr>
        <w:tabs>
          <w:tab w:val="left" w:pos="5629"/>
        </w:tabs>
        <w:spacing w:after="0" w:line="240" w:lineRule="auto"/>
        <w:jc w:val="center"/>
        <w:rPr>
          <w:rFonts w:ascii="Times New Roman" w:hAnsi="Times New Roman"/>
          <w:b/>
          <w:i/>
        </w:rPr>
      </w:pPr>
      <w:r w:rsidRPr="00AC2F01">
        <w:rPr>
          <w:rFonts w:ascii="Times New Roman" w:hAnsi="Times New Roman"/>
          <w:b/>
          <w:i/>
        </w:rPr>
        <w:lastRenderedPageBreak/>
        <w:t>Список литературы.</w:t>
      </w:r>
    </w:p>
    <w:p w:rsidR="008567C3" w:rsidRPr="008567C3" w:rsidRDefault="008567C3" w:rsidP="008567C3">
      <w:pPr>
        <w:tabs>
          <w:tab w:val="left" w:pos="5629"/>
        </w:tabs>
        <w:spacing w:after="0" w:line="240" w:lineRule="auto"/>
        <w:jc w:val="both"/>
        <w:rPr>
          <w:rFonts w:ascii="Times New Roman" w:hAnsi="Times New Roman"/>
        </w:rPr>
      </w:pPr>
      <w:r w:rsidRPr="008567C3">
        <w:rPr>
          <w:rFonts w:ascii="Times New Roman" w:hAnsi="Times New Roman"/>
        </w:rPr>
        <w:t xml:space="preserve">1.  Абрамова Г.С. Возрастная психологи: </w:t>
      </w:r>
      <w:r>
        <w:rPr>
          <w:rFonts w:ascii="Times New Roman" w:hAnsi="Times New Roman"/>
        </w:rPr>
        <w:t>учеб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 xml:space="preserve">особие. М.: </w:t>
      </w:r>
      <w:proofErr w:type="spellStart"/>
      <w:r>
        <w:rPr>
          <w:rFonts w:ascii="Times New Roman" w:hAnsi="Times New Roman"/>
        </w:rPr>
        <w:t>Юрайт</w:t>
      </w:r>
      <w:proofErr w:type="spellEnd"/>
      <w:r>
        <w:rPr>
          <w:rFonts w:ascii="Times New Roman" w:hAnsi="Times New Roman"/>
        </w:rPr>
        <w:t xml:space="preserve">, 2014.  </w:t>
      </w:r>
      <w:r w:rsidRPr="008567C3">
        <w:rPr>
          <w:rFonts w:ascii="Times New Roman" w:hAnsi="Times New Roman"/>
        </w:rPr>
        <w:t>811 с.</w:t>
      </w:r>
      <w:r w:rsidRPr="008567C3">
        <w:rPr>
          <w:rFonts w:ascii="Times New Roman" w:hAnsi="Times New Roman"/>
        </w:rPr>
        <w:cr/>
        <w:t>2. Быков, А.Т., Любан, Т.Н. Основные факторы и условия воспитания детей в Российской Федерации. – М., 2000. – 97 с.</w:t>
      </w:r>
    </w:p>
    <w:p w:rsidR="008567C3" w:rsidRPr="008567C3" w:rsidRDefault="008567C3" w:rsidP="008567C3">
      <w:pPr>
        <w:tabs>
          <w:tab w:val="left" w:pos="5629"/>
        </w:tabs>
        <w:spacing w:after="0" w:line="240" w:lineRule="auto"/>
        <w:jc w:val="both"/>
        <w:rPr>
          <w:rFonts w:ascii="Times New Roman" w:hAnsi="Times New Roman"/>
        </w:rPr>
      </w:pPr>
      <w:r w:rsidRPr="008567C3">
        <w:rPr>
          <w:rFonts w:ascii="Times New Roman" w:hAnsi="Times New Roman"/>
        </w:rPr>
        <w:t xml:space="preserve">3. </w:t>
      </w:r>
      <w:proofErr w:type="spellStart"/>
      <w:r w:rsidRPr="008567C3">
        <w:rPr>
          <w:rFonts w:ascii="Times New Roman" w:hAnsi="Times New Roman"/>
        </w:rPr>
        <w:t>Матина</w:t>
      </w:r>
      <w:proofErr w:type="spellEnd"/>
      <w:r w:rsidRPr="008567C3">
        <w:rPr>
          <w:rFonts w:ascii="Times New Roman" w:hAnsi="Times New Roman"/>
        </w:rPr>
        <w:t>, Г.В. Рекомендации по диагностике результатов воспитания. - Волгоград: Учитель. 2007. – 94 с.</w:t>
      </w:r>
    </w:p>
    <w:p w:rsidR="008567C3" w:rsidRPr="008567C3" w:rsidRDefault="008567C3" w:rsidP="008567C3">
      <w:pPr>
        <w:tabs>
          <w:tab w:val="left" w:pos="5629"/>
        </w:tabs>
        <w:spacing w:after="0" w:line="240" w:lineRule="auto"/>
        <w:jc w:val="both"/>
        <w:rPr>
          <w:rFonts w:ascii="Times New Roman" w:hAnsi="Times New Roman"/>
        </w:rPr>
      </w:pPr>
      <w:r w:rsidRPr="008567C3">
        <w:rPr>
          <w:rFonts w:ascii="Times New Roman" w:hAnsi="Times New Roman"/>
        </w:rPr>
        <w:t xml:space="preserve">4. Психологические аспекты проектной деятельности: программы, конспекты занятий с учащимися /авт.-сост. Н.Л. Куракина, И.С. </w:t>
      </w:r>
      <w:proofErr w:type="spellStart"/>
      <w:r w:rsidRPr="008567C3">
        <w:rPr>
          <w:rFonts w:ascii="Times New Roman" w:hAnsi="Times New Roman"/>
        </w:rPr>
        <w:t>Сидорук</w:t>
      </w:r>
      <w:proofErr w:type="spellEnd"/>
      <w:r w:rsidRPr="008567C3">
        <w:rPr>
          <w:rFonts w:ascii="Times New Roman" w:hAnsi="Times New Roman"/>
        </w:rPr>
        <w:t>. – Изд. 2-е. - Волгоград: Учитель, 2011.-291 с.</w:t>
      </w:r>
    </w:p>
    <w:p w:rsidR="008567C3" w:rsidRPr="008567C3" w:rsidRDefault="008567C3" w:rsidP="008567C3">
      <w:pPr>
        <w:tabs>
          <w:tab w:val="left" w:pos="5629"/>
        </w:tabs>
        <w:spacing w:after="0" w:line="240" w:lineRule="auto"/>
        <w:jc w:val="both"/>
        <w:rPr>
          <w:rFonts w:ascii="Times New Roman" w:hAnsi="Times New Roman"/>
        </w:rPr>
      </w:pPr>
      <w:r w:rsidRPr="008567C3">
        <w:rPr>
          <w:rFonts w:ascii="Times New Roman" w:hAnsi="Times New Roman"/>
        </w:rPr>
        <w:t xml:space="preserve">5. </w:t>
      </w:r>
      <w:proofErr w:type="spellStart"/>
      <w:r w:rsidRPr="008567C3">
        <w:rPr>
          <w:rFonts w:ascii="Times New Roman" w:hAnsi="Times New Roman"/>
        </w:rPr>
        <w:t>Радюк</w:t>
      </w:r>
      <w:proofErr w:type="spellEnd"/>
      <w:r w:rsidRPr="008567C3">
        <w:rPr>
          <w:rFonts w:ascii="Times New Roman" w:hAnsi="Times New Roman"/>
        </w:rPr>
        <w:t>, Е.А. Игровые модели досуга и оздоровления детей. Волгоград: Издательство «Учитель». 2008. – 207 с.</w:t>
      </w:r>
    </w:p>
    <w:p w:rsidR="008567C3" w:rsidRPr="008567C3" w:rsidRDefault="008567C3" w:rsidP="008567C3">
      <w:pPr>
        <w:tabs>
          <w:tab w:val="left" w:pos="5629"/>
        </w:tabs>
        <w:spacing w:after="0" w:line="240" w:lineRule="auto"/>
        <w:jc w:val="both"/>
        <w:rPr>
          <w:rFonts w:ascii="Times New Roman" w:hAnsi="Times New Roman"/>
        </w:rPr>
      </w:pPr>
      <w:r w:rsidRPr="008567C3">
        <w:rPr>
          <w:rFonts w:ascii="Times New Roman" w:hAnsi="Times New Roman"/>
        </w:rPr>
        <w:t>6. Рефлексивные техники эмоционального состояния детей /авт.-сост. Л.В. Свешникова. – 2-е изд. - Волгоград: Учитель, 2012.- 89 с.</w:t>
      </w:r>
    </w:p>
    <w:p w:rsidR="008567C3" w:rsidRPr="008567C3" w:rsidRDefault="008567C3" w:rsidP="008567C3">
      <w:pPr>
        <w:tabs>
          <w:tab w:val="left" w:pos="5629"/>
        </w:tabs>
        <w:spacing w:after="0" w:line="240" w:lineRule="auto"/>
        <w:jc w:val="both"/>
        <w:rPr>
          <w:rFonts w:ascii="Times New Roman" w:hAnsi="Times New Roman"/>
        </w:rPr>
      </w:pPr>
      <w:r w:rsidRPr="008567C3">
        <w:rPr>
          <w:rFonts w:ascii="Times New Roman" w:hAnsi="Times New Roman"/>
        </w:rPr>
        <w:t>7. Тренинги с подростками: программы, конспекты занятий/авт.-сост. Ю.А. Голубева и др. - Волгоград: Учитель, 2009.-206 с.</w:t>
      </w:r>
    </w:p>
    <w:p w:rsidR="008567C3" w:rsidRPr="008567C3" w:rsidRDefault="008567C3" w:rsidP="008567C3">
      <w:pPr>
        <w:tabs>
          <w:tab w:val="left" w:pos="5629"/>
        </w:tabs>
        <w:spacing w:after="0" w:line="240" w:lineRule="auto"/>
        <w:jc w:val="both"/>
        <w:rPr>
          <w:rFonts w:ascii="Times New Roman" w:hAnsi="Times New Roman"/>
        </w:rPr>
      </w:pPr>
      <w:r w:rsidRPr="008567C3">
        <w:rPr>
          <w:rFonts w:ascii="Times New Roman" w:hAnsi="Times New Roman"/>
        </w:rPr>
        <w:t xml:space="preserve">8. Уроки здоровья: программа, конспекты занятий /авт.-сост. Е.В. </w:t>
      </w:r>
      <w:proofErr w:type="spellStart"/>
      <w:r w:rsidRPr="008567C3">
        <w:rPr>
          <w:rFonts w:ascii="Times New Roman" w:hAnsi="Times New Roman"/>
        </w:rPr>
        <w:t>Езушина</w:t>
      </w:r>
      <w:proofErr w:type="spellEnd"/>
      <w:r w:rsidRPr="008567C3">
        <w:rPr>
          <w:rFonts w:ascii="Times New Roman" w:hAnsi="Times New Roman"/>
        </w:rPr>
        <w:t>. – Волгоград: Учитель, 2009.-230 с.</w:t>
      </w:r>
    </w:p>
    <w:p w:rsidR="008567C3" w:rsidRPr="008567C3" w:rsidRDefault="008567C3" w:rsidP="008567C3">
      <w:pPr>
        <w:tabs>
          <w:tab w:val="left" w:pos="5629"/>
        </w:tabs>
        <w:spacing w:after="0" w:line="240" w:lineRule="auto"/>
        <w:jc w:val="both"/>
        <w:rPr>
          <w:rFonts w:ascii="Times New Roman" w:hAnsi="Times New Roman"/>
        </w:rPr>
      </w:pPr>
      <w:r w:rsidRPr="008567C3">
        <w:rPr>
          <w:rFonts w:ascii="Times New Roman" w:hAnsi="Times New Roman"/>
        </w:rPr>
        <w:t>9. Филиппенко Л.В. Отдыхаем – не скучаем: праздники и игровые программы. – Ярославль, 2007. – 315 с.</w:t>
      </w:r>
    </w:p>
    <w:p w:rsidR="008567C3" w:rsidRPr="008567C3" w:rsidRDefault="008567C3" w:rsidP="008567C3">
      <w:pPr>
        <w:tabs>
          <w:tab w:val="left" w:pos="5629"/>
        </w:tabs>
        <w:spacing w:after="0" w:line="240" w:lineRule="auto"/>
        <w:jc w:val="both"/>
        <w:rPr>
          <w:rFonts w:ascii="Times New Roman" w:hAnsi="Times New Roman"/>
        </w:rPr>
      </w:pPr>
      <w:r w:rsidRPr="008567C3">
        <w:rPr>
          <w:rFonts w:ascii="Times New Roman" w:hAnsi="Times New Roman"/>
        </w:rPr>
        <w:t xml:space="preserve">10. Экологическое воспитание в школе. 5-9 классы: игры, праздники, конкурсные программы, тематические </w:t>
      </w:r>
      <w:proofErr w:type="spellStart"/>
      <w:proofErr w:type="gramStart"/>
      <w:r w:rsidRPr="008567C3">
        <w:rPr>
          <w:rFonts w:ascii="Times New Roman" w:hAnsi="Times New Roman"/>
        </w:rPr>
        <w:t>ве-чера</w:t>
      </w:r>
      <w:proofErr w:type="spellEnd"/>
      <w:proofErr w:type="gramEnd"/>
      <w:r w:rsidRPr="008567C3">
        <w:rPr>
          <w:rFonts w:ascii="Times New Roman" w:hAnsi="Times New Roman"/>
        </w:rPr>
        <w:t>, беседы. – Вып.2/авт.-сост. Е.М. Вавилина. - Волгоград: Учитель, 2008.-139 с.</w:t>
      </w:r>
    </w:p>
    <w:p w:rsidR="008567C3" w:rsidRPr="008567C3" w:rsidRDefault="008567C3" w:rsidP="008567C3">
      <w:pPr>
        <w:tabs>
          <w:tab w:val="left" w:pos="5629"/>
        </w:tabs>
        <w:spacing w:after="0" w:line="240" w:lineRule="auto"/>
        <w:jc w:val="both"/>
        <w:rPr>
          <w:rFonts w:ascii="Times New Roman" w:hAnsi="Times New Roman"/>
        </w:rPr>
      </w:pPr>
      <w:r w:rsidRPr="008567C3">
        <w:rPr>
          <w:rFonts w:ascii="Times New Roman" w:hAnsi="Times New Roman"/>
        </w:rPr>
        <w:t>11. Яковлева О.С. развитие самосознания старшеклассников: разработки интегрированных занятий. - Волгоград: Учитель, 2010.- 95 с.</w:t>
      </w:r>
    </w:p>
    <w:p w:rsidR="008567C3" w:rsidRDefault="008567C3" w:rsidP="008567C3">
      <w:pPr>
        <w:tabs>
          <w:tab w:val="left" w:pos="5629"/>
        </w:tabs>
        <w:spacing w:after="0" w:line="240" w:lineRule="auto"/>
        <w:jc w:val="both"/>
        <w:rPr>
          <w:rFonts w:ascii="Times New Roman" w:hAnsi="Times New Roman"/>
        </w:rPr>
      </w:pPr>
      <w:r w:rsidRPr="008567C3">
        <w:rPr>
          <w:rFonts w:ascii="Times New Roman" w:hAnsi="Times New Roman"/>
        </w:rPr>
        <w:t>12.  CD – Организаторам внеклассной работы: творческая мастерская (дополнительное образование). – Волгоград: Учитель.</w:t>
      </w:r>
    </w:p>
    <w:p w:rsidR="008567C3" w:rsidRDefault="008567C3" w:rsidP="008567C3">
      <w:pPr>
        <w:tabs>
          <w:tab w:val="left" w:pos="562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</w:t>
      </w:r>
      <w:proofErr w:type="spellStart"/>
      <w:r w:rsidRPr="008567C3">
        <w:rPr>
          <w:rFonts w:ascii="Times New Roman" w:hAnsi="Times New Roman"/>
        </w:rPr>
        <w:t>Божович</w:t>
      </w:r>
      <w:proofErr w:type="spellEnd"/>
      <w:r w:rsidRPr="008567C3">
        <w:rPr>
          <w:rFonts w:ascii="Times New Roman" w:hAnsi="Times New Roman"/>
        </w:rPr>
        <w:t xml:space="preserve"> Е.Д. Психологические особенности развития личности под</w:t>
      </w:r>
      <w:r>
        <w:rPr>
          <w:rFonts w:ascii="Times New Roman" w:hAnsi="Times New Roman"/>
        </w:rPr>
        <w:t xml:space="preserve">ростка. </w:t>
      </w:r>
      <w:r w:rsidRPr="008567C3">
        <w:rPr>
          <w:rFonts w:ascii="Times New Roman" w:hAnsi="Times New Roman"/>
        </w:rPr>
        <w:t>М.: Знание. 1979. 37 с.</w:t>
      </w:r>
    </w:p>
    <w:p w:rsidR="008567C3" w:rsidRDefault="008567C3" w:rsidP="008567C3">
      <w:pPr>
        <w:tabs>
          <w:tab w:val="left" w:pos="562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</w:t>
      </w:r>
      <w:r w:rsidRPr="008567C3">
        <w:rPr>
          <w:rFonts w:ascii="Times New Roman" w:hAnsi="Times New Roman"/>
        </w:rPr>
        <w:t>Васильева И.В. Практикум по диагностике. Тюмень: ТГУ. 2014. 376 с.</w:t>
      </w:r>
    </w:p>
    <w:p w:rsidR="008567C3" w:rsidRDefault="008567C3" w:rsidP="008567C3">
      <w:pPr>
        <w:tabs>
          <w:tab w:val="left" w:pos="562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</w:t>
      </w:r>
      <w:proofErr w:type="spellStart"/>
      <w:r w:rsidRPr="008567C3">
        <w:rPr>
          <w:rFonts w:ascii="Times New Roman" w:hAnsi="Times New Roman"/>
        </w:rPr>
        <w:t>Ветрова</w:t>
      </w:r>
      <w:proofErr w:type="spellEnd"/>
      <w:r w:rsidRPr="008567C3">
        <w:rPr>
          <w:rFonts w:ascii="Times New Roman" w:hAnsi="Times New Roman"/>
        </w:rPr>
        <w:t xml:space="preserve"> Г.А. Роль общения в органи</w:t>
      </w:r>
      <w:r>
        <w:rPr>
          <w:rFonts w:ascii="Times New Roman" w:hAnsi="Times New Roman"/>
        </w:rPr>
        <w:t xml:space="preserve">зации превентивной деятельности </w:t>
      </w:r>
      <w:r w:rsidRPr="008567C3">
        <w:rPr>
          <w:rFonts w:ascii="Times New Roman" w:hAnsi="Times New Roman"/>
        </w:rPr>
        <w:t>педагога в работе со старшими подростками. С13-18</w:t>
      </w:r>
    </w:p>
    <w:p w:rsidR="008567C3" w:rsidRDefault="008567C3" w:rsidP="008567C3">
      <w:pPr>
        <w:tabs>
          <w:tab w:val="left" w:pos="562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</w:t>
      </w:r>
      <w:r w:rsidRPr="008567C3">
        <w:rPr>
          <w:rFonts w:ascii="Times New Roman" w:hAnsi="Times New Roman"/>
        </w:rPr>
        <w:t>Емельянова Е. В. Психологические пробл</w:t>
      </w:r>
      <w:r>
        <w:rPr>
          <w:rFonts w:ascii="Times New Roman" w:hAnsi="Times New Roman"/>
        </w:rPr>
        <w:t xml:space="preserve">емы современного подростка и их </w:t>
      </w:r>
      <w:r w:rsidRPr="008567C3">
        <w:rPr>
          <w:rFonts w:ascii="Times New Roman" w:hAnsi="Times New Roman"/>
        </w:rPr>
        <w:t>решение в тренинге. СПб</w:t>
      </w:r>
      <w:proofErr w:type="gramStart"/>
      <w:r w:rsidRPr="008567C3">
        <w:rPr>
          <w:rFonts w:ascii="Times New Roman" w:hAnsi="Times New Roman"/>
        </w:rPr>
        <w:t xml:space="preserve">.: </w:t>
      </w:r>
      <w:proofErr w:type="gramEnd"/>
      <w:r w:rsidRPr="008567C3">
        <w:rPr>
          <w:rFonts w:ascii="Times New Roman" w:hAnsi="Times New Roman"/>
        </w:rPr>
        <w:t>Речь. 2008. 336 с.</w:t>
      </w:r>
    </w:p>
    <w:p w:rsidR="008567C3" w:rsidRDefault="008567C3" w:rsidP="008567C3">
      <w:pPr>
        <w:tabs>
          <w:tab w:val="left" w:pos="562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 </w:t>
      </w:r>
      <w:proofErr w:type="spellStart"/>
      <w:r w:rsidRPr="008567C3">
        <w:rPr>
          <w:rFonts w:ascii="Times New Roman" w:hAnsi="Times New Roman"/>
        </w:rPr>
        <w:t>Ивонтьева</w:t>
      </w:r>
      <w:proofErr w:type="spellEnd"/>
      <w:r w:rsidRPr="008567C3">
        <w:rPr>
          <w:rFonts w:ascii="Times New Roman" w:hAnsi="Times New Roman"/>
        </w:rPr>
        <w:t xml:space="preserve"> Е.С. Факторы, влияю</w:t>
      </w:r>
      <w:r>
        <w:rPr>
          <w:rFonts w:ascii="Times New Roman" w:hAnsi="Times New Roman"/>
        </w:rPr>
        <w:t xml:space="preserve">щие на мотивацию и формирование </w:t>
      </w:r>
      <w:r w:rsidRPr="008567C3">
        <w:rPr>
          <w:rFonts w:ascii="Times New Roman" w:hAnsi="Times New Roman"/>
        </w:rPr>
        <w:t>ценностных ориентаций подрос</w:t>
      </w:r>
      <w:r>
        <w:rPr>
          <w:rFonts w:ascii="Times New Roman" w:hAnsi="Times New Roman"/>
        </w:rPr>
        <w:t xml:space="preserve">тков, занимающихся волонтерской </w:t>
      </w:r>
      <w:r w:rsidRPr="008567C3">
        <w:rPr>
          <w:rFonts w:ascii="Times New Roman" w:hAnsi="Times New Roman"/>
        </w:rPr>
        <w:t>деятельностью // Электр</w:t>
      </w:r>
      <w:r>
        <w:rPr>
          <w:rFonts w:ascii="Times New Roman" w:hAnsi="Times New Roman"/>
        </w:rPr>
        <w:t xml:space="preserve">онный сборник статей. 2017. </w:t>
      </w:r>
    </w:p>
    <w:p w:rsidR="008567C3" w:rsidRPr="008567C3" w:rsidRDefault="008567C3" w:rsidP="008567C3">
      <w:pPr>
        <w:tabs>
          <w:tab w:val="left" w:pos="562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18. </w:t>
      </w:r>
      <w:r w:rsidRPr="008567C3">
        <w:rPr>
          <w:rFonts w:ascii="Times New Roman" w:hAnsi="Times New Roman"/>
        </w:rPr>
        <w:t xml:space="preserve">Леонтьев Д.А. Тест </w:t>
      </w:r>
      <w:proofErr w:type="spellStart"/>
      <w:r w:rsidRPr="008567C3">
        <w:rPr>
          <w:rFonts w:ascii="Times New Roman" w:hAnsi="Times New Roman"/>
        </w:rPr>
        <w:t>смысложизненных</w:t>
      </w:r>
      <w:proofErr w:type="spellEnd"/>
      <w:r w:rsidRPr="008567C3">
        <w:rPr>
          <w:rFonts w:ascii="Times New Roman" w:hAnsi="Times New Roman"/>
        </w:rPr>
        <w:t xml:space="preserve"> ориентации. М.: Смысл. 2013. 18 с.</w:t>
      </w:r>
    </w:p>
    <w:p w:rsidR="008567C3" w:rsidRPr="008567C3" w:rsidRDefault="008567C3" w:rsidP="008567C3">
      <w:pPr>
        <w:tabs>
          <w:tab w:val="left" w:pos="5629"/>
        </w:tabs>
        <w:spacing w:after="0" w:line="240" w:lineRule="auto"/>
        <w:jc w:val="both"/>
        <w:rPr>
          <w:rFonts w:ascii="Times New Roman" w:hAnsi="Times New Roman"/>
        </w:rPr>
      </w:pPr>
    </w:p>
    <w:p w:rsidR="008567C3" w:rsidRPr="008567C3" w:rsidRDefault="008567C3" w:rsidP="008567C3">
      <w:pPr>
        <w:tabs>
          <w:tab w:val="left" w:pos="5629"/>
        </w:tabs>
        <w:spacing w:after="0" w:line="240" w:lineRule="auto"/>
        <w:jc w:val="both"/>
        <w:rPr>
          <w:rFonts w:ascii="Times New Roman" w:hAnsi="Times New Roman"/>
        </w:rPr>
      </w:pPr>
    </w:p>
    <w:p w:rsidR="008567C3" w:rsidRDefault="008567C3" w:rsidP="008567C3">
      <w:pPr>
        <w:tabs>
          <w:tab w:val="left" w:pos="5629"/>
        </w:tabs>
        <w:rPr>
          <w:rFonts w:ascii="Times New Roman" w:hAnsi="Times New Roman"/>
          <w:sz w:val="24"/>
          <w:szCs w:val="24"/>
        </w:rPr>
      </w:pPr>
    </w:p>
    <w:p w:rsidR="008567C3" w:rsidRDefault="008567C3" w:rsidP="008567C3">
      <w:pPr>
        <w:tabs>
          <w:tab w:val="left" w:pos="5629"/>
        </w:tabs>
        <w:rPr>
          <w:rFonts w:ascii="Times New Roman" w:hAnsi="Times New Roman"/>
          <w:sz w:val="24"/>
          <w:szCs w:val="24"/>
        </w:rPr>
      </w:pPr>
    </w:p>
    <w:p w:rsidR="008567C3" w:rsidRDefault="008567C3" w:rsidP="008567C3">
      <w:pPr>
        <w:tabs>
          <w:tab w:val="left" w:pos="5629"/>
        </w:tabs>
        <w:rPr>
          <w:rFonts w:ascii="Times New Roman" w:hAnsi="Times New Roman"/>
          <w:sz w:val="24"/>
          <w:szCs w:val="24"/>
        </w:rPr>
      </w:pPr>
    </w:p>
    <w:p w:rsidR="008567C3" w:rsidRDefault="008567C3" w:rsidP="008567C3">
      <w:pPr>
        <w:tabs>
          <w:tab w:val="left" w:pos="5629"/>
        </w:tabs>
        <w:rPr>
          <w:rFonts w:ascii="Times New Roman" w:hAnsi="Times New Roman"/>
          <w:sz w:val="24"/>
          <w:szCs w:val="24"/>
        </w:rPr>
      </w:pPr>
    </w:p>
    <w:p w:rsidR="008567C3" w:rsidRDefault="008567C3" w:rsidP="008567C3">
      <w:pPr>
        <w:tabs>
          <w:tab w:val="left" w:pos="5629"/>
        </w:tabs>
        <w:rPr>
          <w:rFonts w:ascii="Times New Roman" w:hAnsi="Times New Roman"/>
          <w:sz w:val="24"/>
          <w:szCs w:val="24"/>
        </w:rPr>
      </w:pPr>
    </w:p>
    <w:p w:rsidR="008567C3" w:rsidRDefault="008567C3" w:rsidP="008567C3">
      <w:pPr>
        <w:tabs>
          <w:tab w:val="left" w:pos="5629"/>
        </w:tabs>
        <w:rPr>
          <w:rFonts w:ascii="Times New Roman" w:hAnsi="Times New Roman"/>
          <w:sz w:val="24"/>
          <w:szCs w:val="24"/>
        </w:rPr>
      </w:pPr>
    </w:p>
    <w:p w:rsidR="008567C3" w:rsidRDefault="008567C3" w:rsidP="008567C3">
      <w:pPr>
        <w:tabs>
          <w:tab w:val="left" w:pos="5629"/>
        </w:tabs>
        <w:rPr>
          <w:rFonts w:ascii="Times New Roman" w:hAnsi="Times New Roman"/>
          <w:sz w:val="24"/>
          <w:szCs w:val="24"/>
        </w:rPr>
      </w:pPr>
    </w:p>
    <w:p w:rsidR="008567C3" w:rsidRDefault="008567C3" w:rsidP="008567C3">
      <w:pPr>
        <w:tabs>
          <w:tab w:val="left" w:pos="5629"/>
        </w:tabs>
        <w:rPr>
          <w:rFonts w:ascii="Times New Roman" w:hAnsi="Times New Roman"/>
          <w:sz w:val="24"/>
          <w:szCs w:val="24"/>
        </w:rPr>
      </w:pPr>
    </w:p>
    <w:p w:rsidR="008567C3" w:rsidRPr="008567C3" w:rsidRDefault="008567C3" w:rsidP="008567C3">
      <w:pPr>
        <w:tabs>
          <w:tab w:val="left" w:pos="5629"/>
        </w:tabs>
        <w:rPr>
          <w:rFonts w:ascii="Times New Roman" w:hAnsi="Times New Roman"/>
          <w:sz w:val="24"/>
          <w:szCs w:val="24"/>
        </w:rPr>
      </w:pPr>
    </w:p>
    <w:sectPr w:rsidR="008567C3" w:rsidRPr="008567C3" w:rsidSect="00722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irce-Ligh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D491F"/>
    <w:multiLevelType w:val="hybridMultilevel"/>
    <w:tmpl w:val="DE6ED236"/>
    <w:lvl w:ilvl="0" w:tplc="046A932E">
      <w:start w:val="1"/>
      <w:numFmt w:val="decimal"/>
      <w:lvlText w:val="%1."/>
      <w:lvlJc w:val="left"/>
      <w:pPr>
        <w:ind w:left="1068" w:hanging="360"/>
      </w:pPr>
      <w:rPr>
        <w:rFonts w:ascii="Circe-Light" w:hAnsi="Circe-Light" w:hint="default"/>
        <w:color w:val="0D1D4A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C2477F"/>
    <w:multiLevelType w:val="hybridMultilevel"/>
    <w:tmpl w:val="17AA1298"/>
    <w:lvl w:ilvl="0" w:tplc="B624152E">
      <w:numFmt w:val="bullet"/>
      <w:lvlText w:val=""/>
      <w:lvlJc w:val="left"/>
      <w:pPr>
        <w:ind w:left="1394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92BA8C">
      <w:numFmt w:val="bullet"/>
      <w:lvlText w:val=""/>
      <w:lvlJc w:val="left"/>
      <w:pPr>
        <w:ind w:left="1806" w:hanging="41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22F0D160">
      <w:numFmt w:val="bullet"/>
      <w:lvlText w:val="•"/>
      <w:lvlJc w:val="left"/>
      <w:pPr>
        <w:ind w:left="5460" w:hanging="413"/>
      </w:pPr>
      <w:rPr>
        <w:rFonts w:hint="default"/>
        <w:lang w:val="ru-RU" w:eastAsia="en-US" w:bidi="ar-SA"/>
      </w:rPr>
    </w:lvl>
    <w:lvl w:ilvl="3" w:tplc="D9E021B8">
      <w:numFmt w:val="bullet"/>
      <w:lvlText w:val="•"/>
      <w:lvlJc w:val="left"/>
      <w:pPr>
        <w:ind w:left="6223" w:hanging="413"/>
      </w:pPr>
      <w:rPr>
        <w:rFonts w:hint="default"/>
        <w:lang w:val="ru-RU" w:eastAsia="en-US" w:bidi="ar-SA"/>
      </w:rPr>
    </w:lvl>
    <w:lvl w:ilvl="4" w:tplc="0B202D56">
      <w:numFmt w:val="bullet"/>
      <w:lvlText w:val="•"/>
      <w:lvlJc w:val="left"/>
      <w:pPr>
        <w:ind w:left="6986" w:hanging="413"/>
      </w:pPr>
      <w:rPr>
        <w:rFonts w:hint="default"/>
        <w:lang w:val="ru-RU" w:eastAsia="en-US" w:bidi="ar-SA"/>
      </w:rPr>
    </w:lvl>
    <w:lvl w:ilvl="5" w:tplc="92A06698">
      <w:numFmt w:val="bullet"/>
      <w:lvlText w:val="•"/>
      <w:lvlJc w:val="left"/>
      <w:pPr>
        <w:ind w:left="7749" w:hanging="413"/>
      </w:pPr>
      <w:rPr>
        <w:rFonts w:hint="default"/>
        <w:lang w:val="ru-RU" w:eastAsia="en-US" w:bidi="ar-SA"/>
      </w:rPr>
    </w:lvl>
    <w:lvl w:ilvl="6" w:tplc="5C080E26">
      <w:numFmt w:val="bullet"/>
      <w:lvlText w:val="•"/>
      <w:lvlJc w:val="left"/>
      <w:pPr>
        <w:ind w:left="8513" w:hanging="413"/>
      </w:pPr>
      <w:rPr>
        <w:rFonts w:hint="default"/>
        <w:lang w:val="ru-RU" w:eastAsia="en-US" w:bidi="ar-SA"/>
      </w:rPr>
    </w:lvl>
    <w:lvl w:ilvl="7" w:tplc="03448C30">
      <w:numFmt w:val="bullet"/>
      <w:lvlText w:val="•"/>
      <w:lvlJc w:val="left"/>
      <w:pPr>
        <w:ind w:left="9276" w:hanging="413"/>
      </w:pPr>
      <w:rPr>
        <w:rFonts w:hint="default"/>
        <w:lang w:val="ru-RU" w:eastAsia="en-US" w:bidi="ar-SA"/>
      </w:rPr>
    </w:lvl>
    <w:lvl w:ilvl="8" w:tplc="90C0810E">
      <w:numFmt w:val="bullet"/>
      <w:lvlText w:val="•"/>
      <w:lvlJc w:val="left"/>
      <w:pPr>
        <w:ind w:left="10039" w:hanging="413"/>
      </w:pPr>
      <w:rPr>
        <w:rFonts w:hint="default"/>
        <w:lang w:val="ru-RU" w:eastAsia="en-US" w:bidi="ar-SA"/>
      </w:rPr>
    </w:lvl>
  </w:abstractNum>
  <w:abstractNum w:abstractNumId="2">
    <w:nsid w:val="66407234"/>
    <w:multiLevelType w:val="multilevel"/>
    <w:tmpl w:val="E8EE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620"/>
    <w:rsid w:val="00016E63"/>
    <w:rsid w:val="00023A69"/>
    <w:rsid w:val="0004690C"/>
    <w:rsid w:val="00083B95"/>
    <w:rsid w:val="00091DF6"/>
    <w:rsid w:val="000A28BE"/>
    <w:rsid w:val="000B19FE"/>
    <w:rsid w:val="00101F53"/>
    <w:rsid w:val="001053DC"/>
    <w:rsid w:val="001153E2"/>
    <w:rsid w:val="001313DE"/>
    <w:rsid w:val="00132B27"/>
    <w:rsid w:val="00137AAB"/>
    <w:rsid w:val="0015750B"/>
    <w:rsid w:val="0016063D"/>
    <w:rsid w:val="00172660"/>
    <w:rsid w:val="001D0E59"/>
    <w:rsid w:val="001F4282"/>
    <w:rsid w:val="002359D4"/>
    <w:rsid w:val="002616F0"/>
    <w:rsid w:val="002F45BE"/>
    <w:rsid w:val="002F6E07"/>
    <w:rsid w:val="003A1169"/>
    <w:rsid w:val="003A385E"/>
    <w:rsid w:val="00435E26"/>
    <w:rsid w:val="00456894"/>
    <w:rsid w:val="00486415"/>
    <w:rsid w:val="004B3088"/>
    <w:rsid w:val="00521280"/>
    <w:rsid w:val="00554B31"/>
    <w:rsid w:val="00574608"/>
    <w:rsid w:val="005B5ADB"/>
    <w:rsid w:val="005D5113"/>
    <w:rsid w:val="00616839"/>
    <w:rsid w:val="006560C8"/>
    <w:rsid w:val="006622C1"/>
    <w:rsid w:val="006752E1"/>
    <w:rsid w:val="006A67D9"/>
    <w:rsid w:val="006C0628"/>
    <w:rsid w:val="00710ABF"/>
    <w:rsid w:val="00722449"/>
    <w:rsid w:val="007405BD"/>
    <w:rsid w:val="00746175"/>
    <w:rsid w:val="007658F8"/>
    <w:rsid w:val="00770650"/>
    <w:rsid w:val="007A6D18"/>
    <w:rsid w:val="007B2C75"/>
    <w:rsid w:val="007B3620"/>
    <w:rsid w:val="007D5C8B"/>
    <w:rsid w:val="008341A8"/>
    <w:rsid w:val="008537F3"/>
    <w:rsid w:val="008567C3"/>
    <w:rsid w:val="008568C8"/>
    <w:rsid w:val="00895856"/>
    <w:rsid w:val="008D3469"/>
    <w:rsid w:val="00900CDF"/>
    <w:rsid w:val="0091716B"/>
    <w:rsid w:val="00A0770F"/>
    <w:rsid w:val="00A11FA7"/>
    <w:rsid w:val="00A14030"/>
    <w:rsid w:val="00A16BD7"/>
    <w:rsid w:val="00A27EC1"/>
    <w:rsid w:val="00A34756"/>
    <w:rsid w:val="00A6541F"/>
    <w:rsid w:val="00A7410F"/>
    <w:rsid w:val="00AA1F60"/>
    <w:rsid w:val="00AC2F01"/>
    <w:rsid w:val="00AC440D"/>
    <w:rsid w:val="00AD3C62"/>
    <w:rsid w:val="00AD4BD6"/>
    <w:rsid w:val="00AE49B7"/>
    <w:rsid w:val="00AF39DF"/>
    <w:rsid w:val="00B01236"/>
    <w:rsid w:val="00B016E2"/>
    <w:rsid w:val="00B118BA"/>
    <w:rsid w:val="00B831DF"/>
    <w:rsid w:val="00B857E9"/>
    <w:rsid w:val="00B9021F"/>
    <w:rsid w:val="00BA6900"/>
    <w:rsid w:val="00BB14D4"/>
    <w:rsid w:val="00BB7E00"/>
    <w:rsid w:val="00BC6F8B"/>
    <w:rsid w:val="00BE361E"/>
    <w:rsid w:val="00C2373E"/>
    <w:rsid w:val="00C332E0"/>
    <w:rsid w:val="00C45F91"/>
    <w:rsid w:val="00C56A13"/>
    <w:rsid w:val="00C842C2"/>
    <w:rsid w:val="00D133BF"/>
    <w:rsid w:val="00D364E0"/>
    <w:rsid w:val="00DC71E5"/>
    <w:rsid w:val="00DF3DA1"/>
    <w:rsid w:val="00DF5EB8"/>
    <w:rsid w:val="00E04632"/>
    <w:rsid w:val="00E149E4"/>
    <w:rsid w:val="00E23148"/>
    <w:rsid w:val="00E4115F"/>
    <w:rsid w:val="00E555DF"/>
    <w:rsid w:val="00E97E47"/>
    <w:rsid w:val="00EA7855"/>
    <w:rsid w:val="00ED571F"/>
    <w:rsid w:val="00EE554E"/>
    <w:rsid w:val="00EF2A6B"/>
    <w:rsid w:val="00F429C4"/>
    <w:rsid w:val="00F728E3"/>
    <w:rsid w:val="00F914F3"/>
    <w:rsid w:val="00FB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" type="arc" idref="#_x0000_s1052"/>
        <o:r id="V:Rule2" type="arc" idref="#_x0000_s1051"/>
        <o:r id="V:Rule3" type="arc" idref="#_x0000_s1063"/>
        <o:r id="V:Rule4" type="arc" idref="#_x0000_s1061"/>
        <o:r id="V:Rule8" type="connector" idref="#_x0000_s1058"/>
        <o:r id="V:Rule9" type="connector" idref="#_x0000_s1057"/>
        <o:r id="V:Rule10" type="connector" idref="#_x0000_s105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B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554B31"/>
    <w:pPr>
      <w:widowControl w:val="0"/>
      <w:autoSpaceDE w:val="0"/>
      <w:autoSpaceDN w:val="0"/>
      <w:spacing w:after="0" w:line="240" w:lineRule="auto"/>
      <w:ind w:left="673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554B3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54B3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554B3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1"/>
    <w:qFormat/>
    <w:rsid w:val="00554B31"/>
    <w:pPr>
      <w:widowControl w:val="0"/>
      <w:autoSpaceDE w:val="0"/>
      <w:autoSpaceDN w:val="0"/>
      <w:spacing w:after="0" w:line="240" w:lineRule="auto"/>
      <w:ind w:left="1033" w:hanging="361"/>
    </w:pPr>
    <w:rPr>
      <w:rFonts w:ascii="Times New Roman" w:hAnsi="Times New Roman"/>
      <w:lang w:eastAsia="en-US"/>
    </w:rPr>
  </w:style>
  <w:style w:type="paragraph" w:styleId="a7">
    <w:name w:val="Normal (Web)"/>
    <w:basedOn w:val="a"/>
    <w:uiPriority w:val="99"/>
    <w:semiHidden/>
    <w:unhideWhenUsed/>
    <w:rsid w:val="000A2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qFormat/>
    <w:rsid w:val="00856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4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B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554B31"/>
    <w:pPr>
      <w:widowControl w:val="0"/>
      <w:autoSpaceDE w:val="0"/>
      <w:autoSpaceDN w:val="0"/>
      <w:spacing w:after="0" w:line="240" w:lineRule="auto"/>
      <w:ind w:left="673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554B3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54B3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554B3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1"/>
    <w:qFormat/>
    <w:rsid w:val="00554B31"/>
    <w:pPr>
      <w:widowControl w:val="0"/>
      <w:autoSpaceDE w:val="0"/>
      <w:autoSpaceDN w:val="0"/>
      <w:spacing w:after="0" w:line="240" w:lineRule="auto"/>
      <w:ind w:left="1033" w:hanging="361"/>
    </w:pPr>
    <w:rPr>
      <w:rFonts w:ascii="Times New Roman" w:hAnsi="Times New Roman"/>
      <w:lang w:eastAsia="en-US"/>
    </w:rPr>
  </w:style>
  <w:style w:type="paragraph" w:styleId="a7">
    <w:name w:val="Normal (Web)"/>
    <w:basedOn w:val="a"/>
    <w:uiPriority w:val="99"/>
    <w:semiHidden/>
    <w:unhideWhenUsed/>
    <w:rsid w:val="000A2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qFormat/>
    <w:rsid w:val="00856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4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DC573-117E-4093-BFF9-5866568D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10</Pages>
  <Words>2334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2022-03-09T04:28:00Z</cp:lastPrinted>
  <dcterms:created xsi:type="dcterms:W3CDTF">2022-01-13T01:36:00Z</dcterms:created>
  <dcterms:modified xsi:type="dcterms:W3CDTF">2022-03-09T04:34:00Z</dcterms:modified>
</cp:coreProperties>
</file>